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70"/>
        <w:jc w:val="left"/>
        <w:rPr>
          <w:sz w:val="24"/>
        </w:rPr>
      </w:pPr>
      <w:r>
        <w:rPr>
          <w:sz w:val="24"/>
          <w:lang w:val="it-IT"/>
        </w:rPr>
        <w:t xml:space="preserve">Ciao Lorenzo</w:t>
      </w:r>
      <w:r>
        <w:rPr>
          <w:sz w:val="24"/>
          <w:lang w:val="it-IT"/>
        </w:rPr>
      </w:r>
      <w:r/>
    </w:p>
    <w:p>
      <w:pPr>
        <w:pStyle w:val="770"/>
        <w:jc w:val="left"/>
        <w:rPr>
          <w:sz w:val="24"/>
        </w:rPr>
      </w:pPr>
      <w:r>
        <w:rPr>
          <w:sz w:val="24"/>
          <w:lang w:val="it-IT"/>
        </w:rPr>
        <w:t xml:space="preserve">Come va? Spero tutto ok</w:t>
      </w:r>
      <w:r>
        <w:rPr>
          <w:sz w:val="24"/>
          <w:lang w:val="it-IT"/>
        </w:rPr>
      </w:r>
      <w:r/>
    </w:p>
    <w:p>
      <w:pPr>
        <w:pStyle w:val="770"/>
        <w:jc w:val="left"/>
        <w:rPr>
          <w:sz w:val="24"/>
        </w:rPr>
      </w:pPr>
      <w:r>
        <w:rPr>
          <w:sz w:val="24"/>
          <w:lang w:val="it-IT"/>
        </w:rPr>
      </w:r>
      <w:r>
        <w:rPr>
          <w:sz w:val="24"/>
          <w:lang w:val="it-IT"/>
        </w:rPr>
      </w:r>
      <w:r/>
    </w:p>
    <w:p>
      <w:pPr>
        <w:pStyle w:val="770"/>
        <w:jc w:val="left"/>
        <w:rPr>
          <w:sz w:val="24"/>
        </w:rPr>
      </w:pPr>
      <w:r>
        <w:rPr>
          <w:b/>
          <w:sz w:val="24"/>
          <w:lang w:val="it-IT"/>
        </w:rPr>
        <w:t xml:space="preserve">Disclaimer</w:t>
      </w:r>
      <w:r>
        <w:rPr>
          <w:sz w:val="24"/>
          <w:lang w:val="it-IT"/>
        </w:rPr>
        <w:t xml:space="preserve">: Questo che stai per leggere ha l’intenzione di essere letto, riletto, studiato, interiorizzato, riflesso, riletto ancora, capito e soprattutto, cosa più importante e per la quale ho scritto tutto ciò, </w:t>
      </w:r>
      <w:r>
        <w:rPr>
          <w:b/>
          <w:sz w:val="24"/>
          <w:lang w:val="it-IT"/>
        </w:rPr>
        <w:t xml:space="preserve">metterlo in atto!</w:t>
      </w:r>
      <w:r>
        <w:rPr>
          <w:sz w:val="24"/>
          <w:lang w:val="it-IT"/>
        </w:rPr>
        <w:t xml:space="preserve"> Quanto prima possibile meglio! </w:t>
      </w:r>
      <w:r>
        <w:rPr>
          <w:sz w:val="24"/>
          <w:lang w:val="it-IT"/>
        </w:rPr>
      </w:r>
      <w:r/>
    </w:p>
    <w:p>
      <w:pPr>
        <w:pStyle w:val="770"/>
        <w:jc w:val="left"/>
        <w:rPr>
          <w:sz w:val="24"/>
        </w:rPr>
      </w:pPr>
      <w:r>
        <w:rPr>
          <w:sz w:val="24"/>
          <w:lang w:val="it-IT"/>
        </w:rPr>
        <w:t xml:space="preserve">È qualcosa che farà parte di te per tutta la vita, te lo prometto.</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Bando alle ciance, adesso ti starai chiedendo cos’è tutto questo gran parlare all’improvviso e chi sia io per fare queste promesse… Bhe partendo dall’inizio, tutto cominciò</w:t>
      </w:r>
      <w:r>
        <w:rPr>
          <w:sz w:val="24"/>
          <w:lang w:val="it-IT"/>
        </w:rPr>
        <w:t xml:space="preserve"> poche settimane fa, quando mancava poco al tuo compleanno e i miei genitori chiesero, a me e a Nico, cosa volessimo regalarti. Lì per lì saltarono molte idee di oggetti materiali, qualcosa relazionato con la magia, vestiti, un libro, soldi, le solite cose...</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Il problema è che la maggior parte di queste cose era </w:t>
      </w:r>
      <w:r>
        <w:rPr>
          <w:sz w:val="24"/>
          <w:u w:val="single"/>
          <w:lang w:val="it-IT"/>
        </w:rPr>
        <w:t xml:space="preserve">difficile fartele arrivare</w:t>
      </w:r>
      <w:r>
        <w:rPr>
          <w:sz w:val="24"/>
          <w:lang w:val="it-IT"/>
        </w:rPr>
        <w:t xml:space="preserve">, dovendo inviarle da una piccola isola dell’Atlantico… Così ebbi un’idea, secondo me, </w:t>
      </w:r>
      <w:r>
        <w:rPr>
          <w:b w:val="false"/>
          <w:sz w:val="24"/>
          <w:lang w:val="it-IT"/>
        </w:rPr>
        <w:t xml:space="preserve">rivoluzionaria</w:t>
      </w:r>
      <w:r>
        <w:rPr>
          <w:sz w:val="24"/>
          <w:lang w:val="it-IT"/>
        </w:rPr>
        <w:t xml:space="preserve">.</w:t>
      </w:r>
      <w:r>
        <w:rPr>
          <w:sz w:val="24"/>
          <w:lang w:val="it-IT"/>
        </w:rPr>
      </w:r>
      <w:r/>
    </w:p>
    <w:p>
      <w:pPr>
        <w:pStyle w:val="770"/>
        <w:jc w:val="left"/>
        <w:rPr>
          <w:sz w:val="24"/>
        </w:rPr>
      </w:pPr>
      <w:r>
        <w:rPr>
          <w:sz w:val="24"/>
          <w:lang w:val="it-IT"/>
        </w:rPr>
        <w:t xml:space="preserve">Ti avrei inviato qualcosa di più </w:t>
      </w:r>
      <w:r>
        <w:rPr>
          <w:b/>
          <w:sz w:val="24"/>
          <w:lang w:val="it-IT"/>
        </w:rPr>
        <w:t xml:space="preserve">importante</w:t>
      </w:r>
      <w:r>
        <w:rPr>
          <w:sz w:val="24"/>
          <w:lang w:val="it-IT"/>
        </w:rPr>
        <w:t xml:space="preserve">, molto di più, qualcosa che ti avrebbe aiutato per davvero, che ti avrebbe aperto molte porte in un futuro, qualcosa che potenzialmente avrebbe potuto </w:t>
      </w:r>
      <w:r>
        <w:rPr>
          <w:sz w:val="24"/>
          <w:u w:val="single"/>
          <w:lang w:val="it-IT"/>
        </w:rPr>
        <w:t xml:space="preserve">marcare un prima ed un dopo nella tua vita</w:t>
      </w:r>
      <w:r>
        <w:rPr>
          <w:sz w:val="24"/>
          <w:lang w:val="it-IT"/>
        </w:rPr>
        <w:t xml:space="preserve">.</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Così come regalo per il tuo 16esimo compleanno, al posto di un banale regalo materiale, te ne voglio fare uno “</w:t>
      </w:r>
      <w:r>
        <w:rPr>
          <w:b/>
          <w:sz w:val="24"/>
          <w:lang w:val="it-IT"/>
        </w:rPr>
        <w:t xml:space="preserve">astratto</w:t>
      </w:r>
      <w:r>
        <w:rPr>
          <w:sz w:val="24"/>
          <w:lang w:val="it-IT"/>
        </w:rPr>
        <w:t xml:space="preserve">”.</w:t>
      </w:r>
      <w:r>
        <w:rPr>
          <w:sz w:val="24"/>
          <w:lang w:val="it-IT"/>
        </w:rPr>
      </w:r>
      <w:r/>
    </w:p>
    <w:p>
      <w:pPr>
        <w:pStyle w:val="770"/>
        <w:jc w:val="left"/>
        <w:rPr>
          <w:sz w:val="24"/>
        </w:rPr>
      </w:pPr>
      <w:r>
        <w:rPr>
          <w:sz w:val="24"/>
          <w:lang w:val="it-IT"/>
        </w:rPr>
        <w:t xml:space="preserve">Penso tu sappia che sono un </w:t>
      </w:r>
      <w:r>
        <w:rPr>
          <w:b/>
          <w:sz w:val="24"/>
          <w:lang w:val="it-IT"/>
        </w:rPr>
        <w:t xml:space="preserve">minimalista </w:t>
      </w:r>
      <w:r>
        <w:rPr>
          <w:sz w:val="24"/>
          <w:lang w:val="it-IT"/>
        </w:rPr>
        <w:t xml:space="preserve">e che valorizzo di più le “esperienze”, siano esse di apprendimento e/o divertimento, ai beni materiali…</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Il regalo in questione, si tratta di un </w:t>
      </w:r>
      <w:r>
        <w:rPr>
          <w:sz w:val="24"/>
          <w:u w:val="single"/>
          <w:lang w:val="it-IT"/>
        </w:rPr>
        <w:t xml:space="preserve">approccio mentale differente</w:t>
      </w:r>
      <w:r>
        <w:rPr>
          <w:sz w:val="24"/>
          <w:lang w:val="it-IT"/>
        </w:rPr>
        <w:t xml:space="preserve"> a qualcosa di comune e che tutti fanno, ossia </w:t>
      </w:r>
      <w:r>
        <w:rPr>
          <w:sz w:val="24"/>
          <w:u w:val="single"/>
          <w:lang w:val="it-IT"/>
        </w:rPr>
        <w:t xml:space="preserve">parlare</w:t>
      </w:r>
      <w:r>
        <w:rPr>
          <w:sz w:val="24"/>
          <w:lang w:val="it-IT"/>
        </w:rPr>
        <w:t xml:space="preserve">. </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Probabilmente adesso starai pensando che ti sto prendendo in giro, ma tranquillo, non è così. Lasciami spiegare…</w:t>
      </w:r>
      <w:r>
        <w:rPr>
          <w:sz w:val="24"/>
          <w:lang w:val="it-IT"/>
        </w:rPr>
      </w:r>
      <w:r/>
    </w:p>
    <w:p>
      <w:pPr>
        <w:pStyle w:val="770"/>
        <w:jc w:val="left"/>
        <w:rPr>
          <w:sz w:val="24"/>
        </w:rPr>
      </w:pPr>
      <w:r>
        <w:rPr>
          <w:sz w:val="24"/>
          <w:lang w:val="it-IT"/>
        </w:rPr>
      </w:r>
      <w:r>
        <mc:AlternateContent>
          <mc:Choice Requires="wpg">
            <w:drawing>
              <wp:anchor xmlns:wp="http://schemas.openxmlformats.org/drawingml/2006/wordprocessingDrawing" distT="0" distB="0" distL="115200" distR="115200" simplePos="0" relativeHeight="52224" behindDoc="0" locked="0" layoutInCell="1" allowOverlap="1">
                <wp:simplePos x="0" y="0"/>
                <wp:positionH relativeFrom="margin">
                  <wp:align>left</wp:align>
                </wp:positionH>
                <wp:positionV relativeFrom="paragraph">
                  <wp:posOffset>39986</wp:posOffset>
                </wp:positionV>
                <wp:extent cx="1227518" cy="818345"/>
                <wp:effectExtent l="0" t="0" r="0" b="0"/>
                <wp:wrapSquare wrapText="bothSides"/>
                <wp:docPr id="1"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r isPhoto="0" userDrawn="0"/>
                      </pic:nvPicPr>
                      <pic:blipFill>
                        <a:blip r:embed="rId10"/>
                        <a:stretch/>
                      </pic:blipFill>
                      <pic:spPr bwMode="auto">
                        <a:xfrm flipH="0" flipV="0">
                          <a:off x="0" y="0"/>
                          <a:ext cx="1227517" cy="81834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1pt;mso-wrap-distance-top:0.0pt;mso-wrap-distance-right:9.1pt;mso-wrap-distance-bottom:0.0pt;z-index:52224;o:allowoverlap:true;o:allowincell:true;mso-position-horizontal-relative:margin;mso-position-horizontal:left;mso-position-vertical-relative:text;margin-top:3.1pt;mso-position-vertical:absolute;width:96.7pt;height:64.4pt;" stroked="false">
                <v:path textboxrect="0,0,0,0"/>
                <v:imagedata r:id="rId10" o:title=""/>
              </v:shape>
            </w:pict>
          </mc:Fallback>
        </mc:AlternateContent>
      </w:r>
      <w:r>
        <w:rPr>
          <w:sz w:val="24"/>
          <w:lang w:val="it-IT"/>
        </w:rPr>
      </w:r>
      <w:r/>
    </w:p>
    <w:p>
      <w:pPr>
        <w:pStyle w:val="770"/>
        <w:jc w:val="left"/>
        <w:rPr>
          <w:b w:val="false"/>
          <w:bCs w:val="false"/>
          <w:i w:val="false"/>
          <w:iCs w:val="false"/>
          <w:sz w:val="24"/>
        </w:rPr>
      </w:pPr>
      <w:r>
        <w:rPr>
          <w:b w:val="false"/>
          <w:bCs w:val="false"/>
          <w:i w:val="false"/>
          <w:iCs w:val="false"/>
          <w:sz w:val="24"/>
          <w:lang w:val="it-IT"/>
        </w:rPr>
      </w:r>
      <w:r>
        <w:rPr>
          <w:b w:val="false"/>
          <w:bCs w:val="false"/>
          <w:i w:val="false"/>
          <w:iCs w:val="false"/>
          <w:sz w:val="24"/>
          <w:lang w:val="it-IT"/>
        </w:rPr>
      </w:r>
      <w:r>
        <w:rPr>
          <w:b w:val="false"/>
          <w:bCs w:val="false"/>
          <w:i w:val="false"/>
          <w:iCs w:val="false"/>
          <w:sz w:val="24"/>
          <w:lang w:val="it-IT"/>
        </w:rPr>
        <w:t xml:space="preserve">Dalla definizione presa dal Dizionario del Corriere della Sera ®</w:t>
      </w:r>
      <w:r>
        <w:rPr>
          <w:sz w:val="24"/>
          <w:lang w:val="it-IT"/>
        </w:rPr>
      </w:r>
      <w:r/>
    </w:p>
    <w:p>
      <w:pPr>
        <w:pStyle w:val="770"/>
        <w:jc w:val="left"/>
        <w:rPr>
          <w:sz w:val="24"/>
        </w:rPr>
      </w:pPr>
      <w:r>
        <w:rPr>
          <w:b/>
          <w:bCs/>
          <w:sz w:val="24"/>
          <w:lang w:val="it-IT"/>
        </w:rPr>
        <w:t xml:space="preserve">Parlare</w:t>
      </w:r>
      <w:r>
        <w:rPr>
          <w:b w:val="false"/>
          <w:i w:val="false"/>
          <w:caps w:val="false"/>
          <w:smallCaps w:val="false"/>
          <w:color w:val="222222"/>
          <w:spacing w:val="0"/>
          <w:sz w:val="24"/>
          <w:lang w:val="it-IT"/>
        </w:rPr>
        <w:t xml:space="preserve">: </w:t>
      </w:r>
      <w:r>
        <w:rPr>
          <w:b w:val="false"/>
          <w:i/>
          <w:iCs/>
          <w:caps w:val="false"/>
          <w:smallCaps w:val="false"/>
          <w:color w:val="222222"/>
          <w:spacing w:val="0"/>
          <w:sz w:val="24"/>
          <w:lang w:val="it-IT"/>
        </w:rPr>
        <w:t xml:space="preserve">A</w:t>
      </w:r>
      <w:r>
        <w:rPr>
          <w:b w:val="false"/>
          <w:i/>
          <w:iCs/>
          <w:caps w:val="false"/>
          <w:smallCaps w:val="false"/>
          <w:color w:val="000000"/>
          <w:spacing w:val="0"/>
          <w:sz w:val="24"/>
          <w:lang w:val="it-IT"/>
        </w:rPr>
        <w:t xml:space="preserve">rticolare suoni, manifestare con la voce la facoltà del </w:t>
      </w:r>
      <w:r>
        <w:rPr>
          <w:b w:val="false"/>
          <w:i/>
          <w:iCs/>
          <w:caps w:val="false"/>
          <w:smallCaps w:val="false"/>
          <w:color w:val="000000"/>
          <w:spacing w:val="0"/>
          <w:sz w:val="24"/>
          <w:u w:val="single"/>
          <w:lang w:val="it-IT"/>
        </w:rPr>
        <w:t xml:space="preserve">linguaggio</w:t>
      </w:r>
      <w:r>
        <w:rPr>
          <w:b w:val="false"/>
          <w:i/>
          <w:iCs/>
          <w:caps w:val="false"/>
          <w:smallCaps w:val="false"/>
          <w:color w:val="000000"/>
          <w:spacing w:val="0"/>
          <w:sz w:val="24"/>
          <w:lang w:val="it-IT"/>
        </w:rPr>
        <w:t xml:space="preserve">.</w:t>
      </w:r>
      <w:r>
        <w:rPr>
          <w:sz w:val="24"/>
          <w:lang w:val="it-IT"/>
        </w:rPr>
      </w:r>
      <w:r/>
    </w:p>
    <w:p>
      <w:pPr>
        <w:pStyle w:val="770"/>
        <w:jc w:val="left"/>
        <w:rPr>
          <w:rFonts w:ascii="Arial" w:hAnsi="Arial"/>
          <w:b w:val="false"/>
          <w:i w:val="false"/>
          <w:caps w:val="false"/>
          <w:smallCaps w:val="false"/>
          <w:color w:val="000000"/>
          <w:spacing w:val="0"/>
          <w:sz w:val="24"/>
        </w:rPr>
      </w:pPr>
      <w:r>
        <w:rPr>
          <w:b w:val="false"/>
          <w:i w:val="false"/>
          <w:caps w:val="false"/>
          <w:smallCaps w:val="false"/>
          <w:color w:val="000000"/>
          <w:spacing w:val="0"/>
          <w:sz w:val="24"/>
          <w:lang w:val="it-IT"/>
        </w:rPr>
      </w:r>
      <w:r>
        <w:rPr>
          <w:sz w:val="24"/>
          <w:lang w:val="it-IT"/>
        </w:rPr>
      </w:r>
      <w:r/>
    </w:p>
    <w:p>
      <w:pPr>
        <w:pStyle w:val="770"/>
        <w:jc w:val="left"/>
        <w:rPr>
          <w:sz w:val="24"/>
        </w:rPr>
      </w:pPr>
      <w:r>
        <w:rPr>
          <w:b w:val="false"/>
          <w:i w:val="false"/>
          <w:caps w:val="false"/>
          <w:smallCaps w:val="false"/>
          <w:color w:val="000000"/>
          <w:spacing w:val="0"/>
          <w:sz w:val="24"/>
          <w:lang w:val="it-IT"/>
        </w:rPr>
        <w:t xml:space="preserve">In pratica parlare è un atto di </w:t>
      </w:r>
      <w:r>
        <w:rPr>
          <w:b w:val="false"/>
          <w:i/>
          <w:iCs/>
          <w:caps w:val="false"/>
          <w:smallCaps w:val="false"/>
          <w:color w:val="000000"/>
          <w:spacing w:val="0"/>
          <w:sz w:val="24"/>
          <w:u w:val="single"/>
          <w:lang w:val="it-IT"/>
        </w:rPr>
        <w:t xml:space="preserve">comunicazione</w:t>
      </w:r>
      <w:r>
        <w:rPr>
          <w:b w:val="false"/>
          <w:i w:val="false"/>
          <w:iCs w:val="false"/>
          <w:caps w:val="false"/>
          <w:smallCaps w:val="false"/>
          <w:color w:val="000000"/>
          <w:spacing w:val="0"/>
          <w:sz w:val="24"/>
          <w:u w:val="none"/>
          <w:lang w:val="it-IT"/>
        </w:rPr>
        <w:t xml:space="preserve"> che un individuo deve realizzare per farsi capire.</w:t>
      </w:r>
      <w:r>
        <w:rPr>
          <w:sz w:val="24"/>
          <w:lang w:val="it-IT"/>
        </w:rPr>
      </w:r>
      <w:r/>
    </w:p>
    <w:p>
      <w:pPr>
        <w:pStyle w:val="770"/>
        <w:jc w:val="left"/>
        <w:rPr>
          <w:rFonts w:ascii="Arial" w:hAnsi="Arial"/>
          <w:b w:val="false"/>
          <w:i w:val="false"/>
          <w:iCs w:val="false"/>
          <w:caps w:val="false"/>
          <w:smallCaps w:val="false"/>
          <w:color w:val="000000"/>
          <w:spacing w:val="0"/>
          <w:sz w:val="24"/>
          <w:u w:val="none"/>
        </w:rPr>
      </w:pPr>
      <w:r>
        <w:rPr>
          <w:b w:val="false"/>
          <w:i w:val="false"/>
          <w:iCs w:val="false"/>
          <w:caps w:val="false"/>
          <w:smallCaps w:val="false"/>
          <w:color w:val="000000"/>
          <w:spacing w:val="0"/>
          <w:sz w:val="24"/>
          <w:u w:val="none"/>
          <w:lang w:val="it-IT"/>
        </w:rPr>
      </w:r>
      <w:r>
        <w:rPr>
          <w:sz w:val="24"/>
          <w:lang w:val="it-IT"/>
        </w:rPr>
      </w:r>
      <w:r/>
    </w:p>
    <w:p>
      <w:pPr>
        <w:pStyle w:val="770"/>
        <w:jc w:val="left"/>
        <w:rPr>
          <w:sz w:val="24"/>
        </w:rPr>
      </w:pPr>
      <w:r>
        <w:rPr>
          <w:b w:val="false"/>
          <w:i w:val="false"/>
          <w:iCs w:val="false"/>
          <w:caps w:val="false"/>
          <w:smallCaps w:val="false"/>
          <w:color w:val="000000"/>
          <w:spacing w:val="0"/>
          <w:sz w:val="24"/>
          <w:u w:val="none"/>
          <w:lang w:val="it-IT"/>
        </w:rPr>
        <w:t xml:space="preserve">Quando siamo piccoli e impariamo per la prima volta una lingua, la nostra lingua, il nostro obbiettivo principale è farci capire, comunicare qualcosa, creare comunicazione. </w:t>
      </w:r>
      <w:r>
        <w:rPr>
          <w:sz w:val="24"/>
          <w:lang w:val="it-IT"/>
        </w:rPr>
      </w:r>
      <w:r/>
    </w:p>
    <w:p>
      <w:pPr>
        <w:pStyle w:val="770"/>
        <w:jc w:val="left"/>
        <w:rPr>
          <w:rFonts w:ascii="Arial" w:hAnsi="Arial"/>
          <w:b w:val="false"/>
          <w:i w:val="false"/>
          <w:iCs w:val="false"/>
          <w:caps w:val="false"/>
          <w:smallCaps w:val="false"/>
          <w:color w:val="000000"/>
          <w:spacing w:val="0"/>
          <w:sz w:val="24"/>
          <w:u w:val="none"/>
        </w:rPr>
      </w:pPr>
      <w:r>
        <w:rPr>
          <w:b w:val="false"/>
          <w:i w:val="false"/>
          <w:iCs w:val="false"/>
          <w:caps w:val="false"/>
          <w:smallCaps w:val="false"/>
          <w:color w:val="000000"/>
          <w:spacing w:val="0"/>
          <w:sz w:val="24"/>
          <w:u w:val="none"/>
          <w:lang w:val="it-IT"/>
        </w:rPr>
      </w:r>
      <w:r>
        <w:rPr>
          <w:sz w:val="24"/>
          <w:lang w:val="it-IT"/>
        </w:rPr>
      </w:r>
      <w:r/>
    </w:p>
    <w:p>
      <w:pPr>
        <w:pStyle w:val="770"/>
        <w:jc w:val="left"/>
        <w:rPr>
          <w:sz w:val="24"/>
        </w:rPr>
      </w:pPr>
      <w:r>
        <w:rPr>
          <w:b w:val="false"/>
          <w:i w:val="false"/>
          <w:iCs w:val="false"/>
          <w:caps w:val="false"/>
          <w:smallCaps w:val="false"/>
          <w:color w:val="000000"/>
          <w:spacing w:val="0"/>
          <w:sz w:val="24"/>
          <w:u w:val="none"/>
          <w:lang w:val="it-IT"/>
        </w:rPr>
        <w:t xml:space="preserve">Grazie a questo semplice concetto si può dedurre che “comunicazione &gt; grammatica”.</w:t>
      </w:r>
      <w:r>
        <w:rPr>
          <w:sz w:val="24"/>
          <w:lang w:val="it-IT"/>
        </w:rPr>
      </w:r>
      <w:r/>
    </w:p>
    <w:p>
      <w:pPr>
        <w:pStyle w:val="770"/>
        <w:jc w:val="left"/>
        <w:rPr>
          <w:sz w:val="24"/>
        </w:rPr>
      </w:pPr>
      <w:r>
        <w:rPr>
          <w:b w:val="false"/>
          <w:i w:val="false"/>
          <w:iCs w:val="false"/>
          <w:caps w:val="false"/>
          <w:smallCaps w:val="false"/>
          <w:color w:val="000000"/>
          <w:spacing w:val="0"/>
          <w:sz w:val="24"/>
          <w:u w:val="none"/>
          <w:lang w:val="it-IT"/>
        </w:rPr>
      </w:r>
      <w:r>
        <mc:AlternateContent>
          <mc:Choice Requires="wpg">
            <w:drawing>
              <wp:anchor xmlns:wp="http://schemas.openxmlformats.org/drawingml/2006/wordprocessingDrawing" distT="0" distB="0" distL="115200" distR="115200" simplePos="0" relativeHeight="44032" behindDoc="0" locked="0" layoutInCell="1" allowOverlap="1">
                <wp:simplePos x="0" y="0"/>
                <wp:positionH relativeFrom="margin">
                  <wp:posOffset>3761552</wp:posOffset>
                </wp:positionH>
                <wp:positionV relativeFrom="paragraph">
                  <wp:posOffset>271743</wp:posOffset>
                </wp:positionV>
                <wp:extent cx="2253803" cy="1502535"/>
                <wp:effectExtent l="0" t="0" r="0" b="0"/>
                <wp:wrapSquare wrapText="bothSides"/>
                <wp:docPr id="2"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 hidden="0"/>
                        <pic:cNvPicPr>
                          <a:picLocks noChangeAspect="1"/>
                        </pic:cNvPicPr>
                        <pic:nvPr isPhoto="0" userDrawn="0"/>
                      </pic:nvPicPr>
                      <pic:blipFill>
                        <a:blip r:embed="rId11"/>
                        <a:stretch/>
                      </pic:blipFill>
                      <pic:spPr bwMode="auto">
                        <a:xfrm flipH="0" flipV="0">
                          <a:off x="0" y="0"/>
                          <a:ext cx="2253802" cy="150253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1pt;mso-wrap-distance-top:0.0pt;mso-wrap-distance-right:9.1pt;mso-wrap-distance-bottom:0.0pt;z-index:44032;o:allowoverlap:true;o:allowincell:true;mso-position-horizontal-relative:margin;margin-left:296.2pt;mso-position-horizontal:absolute;mso-position-vertical-relative:text;margin-top:21.4pt;mso-position-vertical:absolute;width:177.5pt;height:118.3pt;" stroked="false">
                <v:path textboxrect="0,0,0,0"/>
                <v:imagedata r:id="rId11" o:title=""/>
              </v:shape>
            </w:pict>
          </mc:Fallback>
        </mc:AlternateContent>
      </w:r>
      <w:r>
        <w:rPr>
          <w:b w:val="false"/>
          <w:i w:val="false"/>
          <w:iCs w:val="false"/>
          <w:caps w:val="false"/>
          <w:smallCaps w:val="false"/>
          <w:color w:val="000000"/>
          <w:spacing w:val="0"/>
          <w:sz w:val="24"/>
          <w:u w:val="none"/>
          <w:lang w:val="it-IT"/>
        </w:rPr>
        <w:t xml:space="preserve">Se osservi come parla un </w:t>
      </w:r>
      <w:r>
        <w:rPr>
          <w:b/>
          <w:i w:val="false"/>
          <w:iCs w:val="false"/>
          <w:caps w:val="false"/>
          <w:smallCaps w:val="false"/>
          <w:color w:val="000000"/>
          <w:spacing w:val="0"/>
          <w:sz w:val="24"/>
          <w:u w:val="none"/>
          <w:lang w:val="it-IT"/>
        </w:rPr>
        <w:t xml:space="preserve">bambino </w:t>
      </w:r>
      <w:r>
        <w:rPr>
          <w:b w:val="false"/>
          <w:i w:val="false"/>
          <w:iCs w:val="false"/>
          <w:caps w:val="false"/>
          <w:smallCaps w:val="false"/>
          <w:color w:val="000000"/>
          <w:spacing w:val="0"/>
          <w:sz w:val="24"/>
          <w:u w:val="none"/>
          <w:lang w:val="it-IT"/>
        </w:rPr>
        <w:t xml:space="preserve">di 3 anni, saprai dire perfettamente che lingua esce fuori dalla sua bocca eppure di errori grammaticali ne fa a valanga (probabile non sappia nemmeno cosa siano).</w:t>
      </w:r>
      <w:r>
        <w:rPr>
          <w:sz w:val="24"/>
          <w:lang w:val="it-IT"/>
        </w:rPr>
      </w:r>
      <w:r/>
    </w:p>
    <w:p>
      <w:pPr>
        <w:pStyle w:val="770"/>
        <w:jc w:val="left"/>
        <w:rPr>
          <w:rFonts w:ascii="Arial" w:hAnsi="Arial"/>
          <w:b w:val="false"/>
          <w:i w:val="false"/>
          <w:iCs w:val="false"/>
          <w:caps w:val="false"/>
          <w:smallCaps w:val="false"/>
          <w:color w:val="000000"/>
          <w:spacing w:val="0"/>
          <w:sz w:val="24"/>
          <w:u w:val="none"/>
        </w:rPr>
      </w:pPr>
      <w:r>
        <w:rPr>
          <w:b w:val="false"/>
          <w:i w:val="false"/>
          <w:iCs w:val="false"/>
          <w:caps w:val="false"/>
          <w:smallCaps w:val="false"/>
          <w:color w:val="000000"/>
          <w:spacing w:val="0"/>
          <w:sz w:val="24"/>
          <w:u w:val="none"/>
          <w:lang w:val="it-IT"/>
        </w:rPr>
      </w:r>
      <w:r/>
      <w:r>
        <w:rPr>
          <w:sz w:val="24"/>
          <w:lang w:val="it-IT"/>
        </w:rPr>
      </w:r>
      <w:r/>
    </w:p>
    <w:p>
      <w:pPr>
        <w:pStyle w:val="770"/>
        <w:jc w:val="left"/>
        <w:rPr>
          <w:sz w:val="24"/>
        </w:rPr>
      </w:pPr>
      <w:r>
        <w:rPr>
          <w:b w:val="false"/>
          <w:i w:val="false"/>
          <w:iCs w:val="false"/>
          <w:caps w:val="false"/>
          <w:smallCaps w:val="false"/>
          <w:color w:val="000000"/>
          <w:spacing w:val="0"/>
          <w:sz w:val="24"/>
          <w:u w:val="none"/>
          <w:lang w:val="it-IT"/>
        </w:rPr>
        <w:t xml:space="preserve">Allora com’è possibile che questo piccolo bambino di 3 anni sappia parlare senza sapere la grammatica? È una domanda che potresti porti…</w:t>
      </w:r>
      <w:r>
        <w:rPr>
          <w:sz w:val="24"/>
          <w:lang w:val="it-IT"/>
        </w:rPr>
      </w:r>
      <w:r/>
    </w:p>
    <w:p>
      <w:pPr>
        <w:pStyle w:val="770"/>
        <w:jc w:val="left"/>
        <w:rPr>
          <w:rFonts w:ascii="Arial" w:hAnsi="Arial"/>
          <w:b w:val="false"/>
          <w:i w:val="false"/>
          <w:iCs w:val="false"/>
          <w:caps w:val="false"/>
          <w:smallCaps w:val="false"/>
          <w:color w:val="000000"/>
          <w:spacing w:val="0"/>
          <w:sz w:val="24"/>
          <w:u w:val="none"/>
        </w:rPr>
      </w:pPr>
      <w:r>
        <w:rPr>
          <w:b w:val="false"/>
          <w:i w:val="false"/>
          <w:iCs w:val="false"/>
          <w:caps w:val="false"/>
          <w:smallCaps w:val="false"/>
          <w:color w:val="000000"/>
          <w:spacing w:val="0"/>
          <w:sz w:val="24"/>
          <w:u w:val="none"/>
          <w:lang w:val="it-IT"/>
        </w:rPr>
      </w:r>
      <w:r>
        <w:rPr>
          <w:sz w:val="24"/>
          <w:lang w:val="it-IT"/>
        </w:rPr>
      </w:r>
      <w:r/>
    </w:p>
    <w:p>
      <w:pPr>
        <w:pStyle w:val="770"/>
        <w:jc w:val="left"/>
        <w:rPr>
          <w:sz w:val="24"/>
        </w:rPr>
      </w:pPr>
      <w:r>
        <w:rPr>
          <w:b w:val="false"/>
          <w:i w:val="false"/>
          <w:iCs w:val="false"/>
          <w:caps w:val="false"/>
          <w:smallCaps w:val="false"/>
          <w:color w:val="000000"/>
          <w:spacing w:val="0"/>
          <w:sz w:val="24"/>
          <w:u w:val="none"/>
          <w:lang w:val="it-IT"/>
        </w:rPr>
        <w:t xml:space="preserve">Come fa a farsi capire se non sa che cosa siano i verbi, gli aggettivi, le preposizioni, etc...? Se non conosce neanche lontanamente il significato di molti vocaboli, come facciamo noi a dire con certezza che lingua stia parlando?</w:t>
      </w:r>
      <w:r>
        <w:rPr>
          <w:sz w:val="24"/>
          <w:lang w:val="it-IT"/>
        </w:rPr>
      </w:r>
      <w:r/>
    </w:p>
    <w:p>
      <w:pPr>
        <w:pStyle w:val="770"/>
        <w:jc w:val="left"/>
        <w:rPr>
          <w:rFonts w:ascii="Arial" w:hAnsi="Arial"/>
          <w:b w:val="false"/>
          <w:i w:val="false"/>
          <w:iCs w:val="false"/>
          <w:caps w:val="false"/>
          <w:smallCaps w:val="false"/>
          <w:color w:val="000000"/>
          <w:spacing w:val="0"/>
          <w:sz w:val="24"/>
          <w:u w:val="none"/>
        </w:rPr>
      </w:pPr>
      <w:r>
        <w:rPr>
          <w:b w:val="false"/>
          <w:i w:val="false"/>
          <w:iCs w:val="false"/>
          <w:caps w:val="false"/>
          <w:smallCaps w:val="false"/>
          <w:color w:val="000000"/>
          <w:spacing w:val="0"/>
          <w:sz w:val="24"/>
          <w:u w:val="none"/>
          <w:lang w:val="it-IT"/>
        </w:rPr>
      </w:r>
      <w:r>
        <w:rPr>
          <w:sz w:val="24"/>
          <w:lang w:val="it-IT"/>
        </w:rPr>
      </w:r>
      <w:r/>
    </w:p>
    <w:p>
      <w:pPr>
        <w:pStyle w:val="770"/>
        <w:jc w:val="left"/>
        <w:rPr>
          <w:sz w:val="24"/>
        </w:rPr>
      </w:pPr>
      <w:r>
        <w:rPr>
          <w:b w:val="false"/>
          <w:i w:val="false"/>
          <w:iCs w:val="false"/>
          <w:caps w:val="false"/>
          <w:smallCaps w:val="false"/>
          <w:color w:val="000000"/>
          <w:spacing w:val="0"/>
          <w:sz w:val="24"/>
          <w:u w:val="none"/>
          <w:lang w:val="it-IT"/>
        </w:rPr>
        <w:t xml:space="preserve">La faccenda diventa interessante non credi? Praticamente il nanerottolo non sa niente di importante di una lingua, eppure si fa capire e noi lo capiamo…</w:t>
      </w:r>
      <w:r>
        <w:rPr>
          <w:sz w:val="24"/>
          <w:lang w:val="it-IT"/>
        </w:rPr>
      </w:r>
      <w:r/>
    </w:p>
    <w:p>
      <w:pPr>
        <w:pStyle w:val="770"/>
        <w:jc w:val="left"/>
        <w:rPr>
          <w:rFonts w:ascii="Arial" w:hAnsi="Arial"/>
          <w:b w:val="false"/>
          <w:i w:val="false"/>
          <w:iCs w:val="false"/>
          <w:caps w:val="false"/>
          <w:smallCaps w:val="false"/>
          <w:color w:val="000000"/>
          <w:spacing w:val="0"/>
          <w:sz w:val="24"/>
          <w:u w:val="none"/>
        </w:rPr>
      </w:pPr>
      <w:r>
        <w:rPr>
          <w:b w:val="false"/>
          <w:i w:val="false"/>
          <w:iCs w:val="false"/>
          <w:caps w:val="false"/>
          <w:smallCaps w:val="false"/>
          <w:color w:val="000000"/>
          <w:spacing w:val="0"/>
          <w:sz w:val="24"/>
          <w:u w:val="none"/>
          <w:lang w:val="it-IT"/>
        </w:rPr>
      </w:r>
      <w:r>
        <w:rPr>
          <w:sz w:val="24"/>
          <w:lang w:val="it-IT"/>
        </w:rPr>
      </w:r>
      <w:r/>
    </w:p>
    <w:p>
      <w:pPr>
        <w:pStyle w:val="770"/>
        <w:jc w:val="left"/>
        <w:rPr>
          <w:rFonts w:ascii="Arial" w:hAnsi="Arial"/>
          <w:b w:val="false"/>
          <w:i w:val="false"/>
          <w:caps w:val="false"/>
          <w:smallCaps w:val="false"/>
          <w:color w:val="000000"/>
          <w:spacing w:val="0"/>
          <w:sz w:val="24"/>
          <w:u w:val="none"/>
        </w:rPr>
      </w:pPr>
      <w:r>
        <w:rPr>
          <w:b w:val="false"/>
          <w:i w:val="false"/>
          <w:iCs w:val="false"/>
          <w:caps w:val="false"/>
          <w:smallCaps w:val="false"/>
          <w:color w:val="000000"/>
          <w:spacing w:val="0"/>
          <w:sz w:val="24"/>
          <w:u w:val="none"/>
          <w:lang w:val="it-IT"/>
        </w:rPr>
        <w:t xml:space="preserve">A questo punto entra in gioco qualcosa di inaspettatissimo che non avresti mai pensato  avessi incluso in questo discorso: i </w:t>
      </w:r>
      <w:r>
        <w:rPr>
          <w:b/>
          <w:i w:val="false"/>
          <w:iCs w:val="false"/>
          <w:caps w:val="false"/>
          <w:smallCaps w:val="false"/>
          <w:color w:val="000000"/>
          <w:spacing w:val="0"/>
          <w:sz w:val="24"/>
          <w:u w:val="none"/>
          <w:lang w:val="it-IT"/>
        </w:rPr>
        <w:t xml:space="preserve">videogiochi</w:t>
      </w:r>
      <w:r>
        <w:rPr>
          <w:b w:val="false"/>
          <w:i w:val="false"/>
          <w:iCs w:val="false"/>
          <w:caps w:val="false"/>
          <w:smallCaps w:val="false"/>
          <w:color w:val="000000"/>
          <w:spacing w:val="0"/>
          <w:sz w:val="24"/>
          <w:u w:val="none"/>
          <w:lang w:val="it-IT"/>
        </w:rPr>
        <w:t xml:space="preserve">.</w:t>
      </w:r>
      <w:r>
        <w:rPr>
          <w:sz w:val="24"/>
          <w:lang w:val="it-IT"/>
        </w:rPr>
      </w:r>
      <w:r/>
    </w:p>
    <w:p>
      <w:pPr>
        <w:pStyle w:val="770"/>
        <w:jc w:val="left"/>
        <w:rPr>
          <w:sz w:val="24"/>
        </w:rPr>
      </w:pPr>
      <w:r>
        <w:rPr>
          <w:sz w:val="24"/>
          <w:lang w:val="it-IT"/>
        </w:rPr>
      </w:r>
      <w:r>
        <mc:AlternateContent>
          <mc:Choice Requires="wpg">
            <w:drawing>
              <wp:anchor xmlns:wp="http://schemas.openxmlformats.org/drawingml/2006/wordprocessingDrawing" distT="0" distB="0" distL="115200" distR="115200" simplePos="0" relativeHeight="50176" behindDoc="0" locked="0" layoutInCell="1" allowOverlap="1">
                <wp:simplePos x="0" y="0"/>
                <wp:positionH relativeFrom="column">
                  <wp:posOffset>0</wp:posOffset>
                </wp:positionH>
                <wp:positionV relativeFrom="paragraph">
                  <wp:posOffset>121583</wp:posOffset>
                </wp:positionV>
                <wp:extent cx="1454593" cy="969728"/>
                <wp:effectExtent l="0" t="0" r="0" b="0"/>
                <wp:wrapSquare wrapText="bothSides"/>
                <wp:docPr id="3"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 hidden="0"/>
                        <pic:cNvPicPr>
                          <a:picLocks noChangeAspect="1"/>
                        </pic:cNvPicPr>
                        <pic:nvPr isPhoto="0" userDrawn="0"/>
                      </pic:nvPicPr>
                      <pic:blipFill>
                        <a:blip r:embed="rId12"/>
                        <a:stretch/>
                      </pic:blipFill>
                      <pic:spPr bwMode="auto">
                        <a:xfrm flipH="0" flipV="0">
                          <a:off x="0" y="0"/>
                          <a:ext cx="1454592" cy="969728"/>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1pt;mso-wrap-distance-top:0.0pt;mso-wrap-distance-right:9.1pt;mso-wrap-distance-bottom:0.0pt;z-index:50176;o:allowoverlap:true;o:allowincell:true;mso-position-horizontal-relative:text;margin-left:0.0pt;mso-position-horizontal:absolute;mso-position-vertical-relative:text;margin-top:9.6pt;mso-position-vertical:absolute;width:114.5pt;height:76.4pt;" stroked="false">
                <v:path textboxrect="0,0,0,0"/>
                <v:imagedata r:id="rId12" o:title=""/>
              </v:shape>
            </w:pict>
          </mc:Fallback>
        </mc:AlternateContent>
      </w:r>
      <w:r>
        <w:rPr>
          <w:sz w:val="24"/>
          <w:lang w:val="it-IT"/>
        </w:rPr>
      </w:r>
      <w:r/>
    </w:p>
    <w:p>
      <w:pPr>
        <w:pStyle w:val="770"/>
        <w:jc w:val="left"/>
        <w:rPr>
          <w:sz w:val="24"/>
        </w:rPr>
      </w:pPr>
      <w:r>
        <w:rPr>
          <w:sz w:val="24"/>
          <w:lang w:val="it-IT"/>
        </w:rPr>
        <w:t xml:space="preserve">Sì perché pur essendo una figata, giocare ai video</w:t>
      </w:r>
      <w:r>
        <w:rPr>
          <w:sz w:val="24"/>
          <w:lang w:val="it-IT"/>
        </w:rPr>
        <w:t xml:space="preserve">giochi e perdere ore migliorando il nostro personaggio, combattendo i nemici o viaggiando per la mappa... questi grandi “inutili” ed “improduttivi” hobby possono realmente </w:t>
      </w:r>
      <w:r>
        <w:rPr>
          <w:b/>
          <w:sz w:val="24"/>
          <w:lang w:val="it-IT"/>
        </w:rPr>
        <w:t xml:space="preserve">insegnarci qualcosa</w:t>
      </w:r>
      <w:r>
        <w:rPr>
          <w:sz w:val="24"/>
          <w:lang w:val="it-IT"/>
        </w:rPr>
        <w:t xml:space="preserve"> e hanno il potenziale di </w:t>
      </w:r>
      <w:r>
        <w:rPr>
          <w:sz w:val="24"/>
          <w:u w:val="single"/>
          <w:lang w:val="it-IT"/>
        </w:rPr>
        <w:t xml:space="preserve">cambiare la nostra prospettiva di vita</w:t>
      </w:r>
      <w:r>
        <w:rPr>
          <w:sz w:val="24"/>
          <w:lang w:val="it-IT"/>
        </w:rPr>
        <w:t xml:space="preserve">.</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Dico davvero e adess</w:t>
      </w:r>
      <w:r>
        <w:rPr>
          <w:sz w:val="24"/>
          <w:lang w:val="it-IT"/>
        </w:rPr>
        <w:t xml:space="preserve">o ti chiedo: secondo te, quando hai finito un gioco? quando hai concluso la storia principale oppure quando hai fatto tutte le missioni secondarie, parlato ed aiutato tutti i pallosissimi personaggi in giro della mappa e smussato il gioco fino a non finire</w:t>
      </w:r>
      <w:r>
        <w:rPr>
          <w:sz w:val="24"/>
          <w:lang w:val="it-IT"/>
        </w:rPr>
        <w:t xml:space="preserve">?</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Bhe c’è da dire che qualsiasi sia la tua risposta, non è sbagliata, perché </w:t>
      </w:r>
      <w:r>
        <w:rPr>
          <w:b/>
          <w:sz w:val="24"/>
          <w:lang w:val="it-IT"/>
        </w:rPr>
        <w:t xml:space="preserve">tutte e due sono valide</w:t>
      </w:r>
      <w:r>
        <w:rPr>
          <w:sz w:val="24"/>
          <w:lang w:val="it-IT"/>
        </w:rPr>
        <w:t xml:space="preserve"> ma indovina cosa... se tutte e due sono valide significa che anche finire il gioco senza fare le missioni secondarie conta...</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Pensa per un attimo... non ti viene in mente niente? il nanerottolo!!! quel pezzente </w:t>
      </w:r>
      <w:r>
        <w:rPr>
          <w:sz w:val="24"/>
          <w:u w:val="single"/>
          <w:lang w:val="it-IT"/>
        </w:rPr>
        <w:t xml:space="preserve">ha finito il gioco</w:t>
      </w:r>
      <w:r>
        <w:rPr>
          <w:sz w:val="24"/>
          <w:lang w:val="it-IT"/>
        </w:rPr>
        <w:t xml:space="preserve"> ;)</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Il bello adesso è che possiamo analizzare l’involontaria strategia del bambinello ed applicarla a nostro vantaggio, per imparare noi a nostra volta delle nuove lingue usando questi semplici principi.</w:t>
      </w:r>
      <w:r>
        <w:rPr>
          <w:sz w:val="24"/>
          <w:lang w:val="it-IT"/>
        </w:rPr>
      </w:r>
      <w:r/>
    </w:p>
    <w:p>
      <w:pPr>
        <w:pStyle w:val="770"/>
        <w:jc w:val="left"/>
        <w:rPr>
          <w:sz w:val="24"/>
        </w:rPr>
      </w:pPr>
      <w:r>
        <w:rPr>
          <w:sz w:val="24"/>
          <w:lang w:val="it-IT"/>
        </w:rPr>
      </w:r>
      <w:r>
        <w:rPr>
          <w:sz w:val="24"/>
          <w:lang w:val="it-IT"/>
        </w:rPr>
      </w:r>
      <w:r/>
    </w:p>
    <w:p>
      <w:pPr>
        <w:pStyle w:val="773"/>
        <w:rPr>
          <w:b/>
          <w:bCs/>
        </w:rPr>
      </w:pPr>
      <w:r>
        <w:rPr>
          <w:b/>
          <w:bCs/>
          <w:lang w:val="it-IT"/>
        </w:rPr>
      </w:r>
      <w:r>
        <mc:AlternateContent>
          <mc:Choice Requires="wpg">
            <w:drawing>
              <wp:anchor xmlns:wp="http://schemas.openxmlformats.org/drawingml/2006/wordprocessingDrawing" distT="0" distB="0" distL="115200" distR="115200" simplePos="0" relativeHeight="5120" behindDoc="0" locked="0" layoutInCell="1" allowOverlap="1">
                <wp:simplePos x="0" y="0"/>
                <wp:positionH relativeFrom="column">
                  <wp:posOffset>3107690</wp:posOffset>
                </wp:positionH>
                <wp:positionV relativeFrom="paragraph">
                  <wp:posOffset>480931</wp:posOffset>
                </wp:positionV>
                <wp:extent cx="2901810" cy="3163175"/>
                <wp:effectExtent l="0" t="0" r="0" b="0"/>
                <wp:wrapTight wrapText="bothSides">
                  <wp:wrapPolygon edited="1">
                    <wp:start x="0" y="0"/>
                    <wp:lineTo x="21600" y="0"/>
                    <wp:lineTo x="21600" y="21600"/>
                    <wp:lineTo x="0" y="21600"/>
                  </wp:wrapPolygon>
                </wp:wrapTight>
                <wp:docPr id="4"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 hidden="0"/>
                        <pic:cNvPicPr>
                          <a:picLocks noChangeAspect="1"/>
                        </pic:cNvPicPr>
                        <pic:nvPr isPhoto="0" userDrawn="0"/>
                      </pic:nvPicPr>
                      <pic:blipFill>
                        <a:blip r:embed="rId13"/>
                        <a:srcRect l="25773" t="2608" r="24527" b="1078"/>
                        <a:stretch/>
                      </pic:blipFill>
                      <pic:spPr bwMode="auto">
                        <a:xfrm flipH="0" flipV="0">
                          <a:off x="0" y="0"/>
                          <a:ext cx="2901810" cy="316317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9.1pt;mso-wrap-distance-top:0.0pt;mso-wrap-distance-right:9.1pt;mso-wrap-distance-bottom:0.0pt;z-index:5120;o:allowoverlap:true;o:allowincell:true;mso-position-horizontal-relative:text;margin-left:244.7pt;mso-position-horizontal:absolute;mso-position-vertical-relative:text;margin-top:37.9pt;mso-position-vertical:absolute;width:228.5pt;height:249.1pt;" wrapcoords="0 0 100000 0 100000 100000 0 100000" stroked="false">
                <v:path textboxrect="0,0,0,0"/>
                <v:imagedata r:id="rId13" o:title=""/>
              </v:shape>
            </w:pict>
          </mc:Fallback>
        </mc:AlternateContent>
      </w:r>
      <w:r>
        <w:rPr>
          <w:b/>
          <w:bCs/>
          <w:lang w:val="it-IT"/>
        </w:rPr>
        <w:t xml:space="preserve">Come ragiona il nanerottolo:</w:t>
      </w:r>
      <w:r>
        <w:rPr>
          <w:b/>
          <w:lang w:val="it-IT"/>
        </w:rPr>
      </w:r>
      <w:r>
        <w:rPr>
          <w:b/>
        </w:rPr>
      </w:r>
    </w:p>
    <w:p>
      <w:pPr>
        <w:pStyle w:val="770"/>
        <w:jc w:val="left"/>
        <w:rPr>
          <w:sz w:val="24"/>
        </w:rPr>
      </w:pPr>
      <w:r>
        <w:rPr>
          <w:sz w:val="24"/>
          <w:lang w:val="it-IT"/>
        </w:rPr>
      </w:r>
      <w:r>
        <w:rPr>
          <w:sz w:val="24"/>
          <w:lang w:val="it-IT"/>
        </w:rPr>
        <w:t xml:space="preserve">Come già detto in precedenza, un bambino quando impara per la prima volta a parlare, usa solo </w:t>
      </w:r>
      <w:r>
        <w:rPr>
          <w:b/>
          <w:sz w:val="24"/>
          <w:lang w:val="it-IT"/>
        </w:rPr>
        <w:t xml:space="preserve">poche parole</w:t>
      </w:r>
      <w:r>
        <w:rPr>
          <w:sz w:val="24"/>
          <w:lang w:val="it-IT"/>
        </w:rPr>
        <w:t xml:space="preserve">, qu</w:t>
      </w:r>
      <w:r>
        <w:rPr>
          <w:sz w:val="24"/>
          <w:lang w:val="it-IT"/>
        </w:rPr>
        <w:t xml:space="preserve">elle che bastano per farsi capire. Impara poche forme grammaticali, solo quelle che lo possono aiutare a comporre frasi. Inoltre inizia a parlare molto presto, commette tanti errori che, quando viene corretto dagli adulti, lo fanno </w:t>
      </w:r>
      <w:r>
        <w:rPr>
          <w:b/>
          <w:sz w:val="24"/>
          <w:lang w:val="it-IT"/>
        </w:rPr>
        <w:t xml:space="preserve">ridere </w:t>
      </w:r>
      <w:r>
        <w:rPr>
          <w:sz w:val="24"/>
          <w:lang w:val="it-IT"/>
        </w:rPr>
        <w:t xml:space="preserve">a più non posso...</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t xml:space="preserve">Poi con l’avanzare del</w:t>
      </w:r>
      <w:r>
        <w:rPr>
          <w:sz w:val="24"/>
          <w:lang w:val="it-IT"/>
        </w:rPr>
        <w:t xml:space="preserve">l’</w:t>
      </w:r>
      <w:r>
        <w:rPr>
          <w:sz w:val="24"/>
          <w:lang w:val="it-IT"/>
        </w:rPr>
        <w:t xml:space="preserve">età </w:t>
      </w:r>
      <w:r>
        <w:rPr>
          <w:sz w:val="24"/>
          <w:lang w:val="it-IT"/>
        </w:rPr>
        <w:t xml:space="preserve">va a scuola ed impara la grammatica, la letteratura, affina la pronuncia delle parole e diventa “</w:t>
      </w:r>
      <w:r>
        <w:rPr>
          <w:b/>
          <w:sz w:val="24"/>
          <w:lang w:val="it-IT"/>
        </w:rPr>
        <w:t xml:space="preserve">madrelingua</w:t>
      </w:r>
      <w:r>
        <w:rPr>
          <w:sz w:val="24"/>
          <w:lang w:val="it-IT"/>
        </w:rPr>
        <w:t xml:space="preserve">” </w:t>
      </w:r>
      <w:r>
        <w:rPr>
          <w:sz w:val="24"/>
          <w:lang w:val="it-IT"/>
        </w:rPr>
      </w:r>
      <w:r/>
    </w:p>
    <w:p>
      <w:pPr>
        <w:pStyle w:val="770"/>
        <w:jc w:val="left"/>
        <w:rPr>
          <w:sz w:val="24"/>
        </w:rPr>
      </w:pPr>
      <w:r>
        <w:rPr>
          <w:sz w:val="24"/>
          <w:lang w:val="it-IT"/>
        </w:rPr>
      </w:r>
      <w:r>
        <w:rPr>
          <w:sz w:val="24"/>
          <w:lang w:val="it-IT"/>
        </w:rPr>
      </w:r>
      <w:r/>
    </w:p>
    <w:p>
      <w:pPr>
        <w:jc w:val="left"/>
        <w:rPr>
          <w:sz w:val="24"/>
          <w:highlight w:val="none"/>
          <w:lang w:val="it-IT"/>
        </w:rPr>
      </w:pPr>
      <w:r>
        <w:rPr>
          <w:sz w:val="24"/>
          <w:lang w:val="it-IT"/>
        </w:rPr>
        <w:t xml:space="preserve">Questa foto è una mappa di un videogioco dei Pokemon, cosa centra? che rispecchia esattamente il concetto. Al posto di partire dalla </w:t>
      </w:r>
      <w:r>
        <w:rPr>
          <w:b/>
          <w:sz w:val="24"/>
          <w:lang w:val="it-IT"/>
        </w:rPr>
        <w:t xml:space="preserve">casa </w:t>
      </w:r>
      <w:r>
        <w:rPr>
          <w:sz w:val="24"/>
          <w:lang w:val="it-IT"/>
        </w:rPr>
        <w:t xml:space="preserve">ed andare direttamente verso il </w:t>
      </w:r>
      <w:r>
        <w:rPr>
          <w:b/>
          <w:sz w:val="24"/>
          <w:lang w:val="it-IT"/>
        </w:rPr>
        <w:t xml:space="preserve">castello </w:t>
      </w:r>
      <w:r>
        <w:rPr>
          <w:sz w:val="24"/>
          <w:lang w:val="it-IT"/>
        </w:rPr>
        <w:t xml:space="preserve">(obbiettivo: diventare fluido</w:t>
      </w:r>
      <w:r>
        <w:rPr>
          <w:sz w:val="24"/>
          <w:lang w:val="it-IT"/>
        </w:rPr>
        <w:t xml:space="preserve"> in una lingua), superando tutti i difficili ostacoli (la grammatica) è meglio andare prima al </w:t>
      </w:r>
      <w:r>
        <w:rPr>
          <w:b/>
          <w:sz w:val="24"/>
          <w:lang w:val="it-IT"/>
        </w:rPr>
        <w:t xml:space="preserve">villaggio </w:t>
      </w:r>
      <w:r>
        <w:rPr>
          <w:sz w:val="24"/>
          <w:lang w:val="it-IT"/>
        </w:rPr>
        <w:t xml:space="preserve">(obbiettivo: saper parlare con persone native) per </w:t>
      </w:r>
      <w:r>
        <w:rPr>
          <w:b/>
          <w:sz w:val="24"/>
          <w:lang w:val="it-IT"/>
        </w:rPr>
        <w:t xml:space="preserve">“salire di livello”</w:t>
      </w:r>
      <w:r>
        <w:rPr>
          <w:sz w:val="24"/>
          <w:lang w:val="it-IT"/>
        </w:rPr>
        <w:t xml:space="preserve"> e dopo dirigersi verso il castello con un maggior potere... molte sfide si abbatteranno da sole.</w:t>
      </w:r>
      <w:r>
        <w:rPr>
          <w:sz w:val="24"/>
          <w:lang w:val="it-IT"/>
        </w:rPr>
      </w:r>
      <w:r/>
    </w:p>
    <w:p>
      <w:pPr>
        <w:jc w:val="left"/>
        <w:rPr>
          <w:sz w:val="24"/>
          <w:lang w:val="it-IT"/>
        </w:rPr>
      </w:pPr>
      <w:r>
        <w:rPr>
          <w:sz w:val="24"/>
          <w:highlight w:val="none"/>
          <w:lang w:val="it-IT"/>
        </w:rPr>
      </w:r>
      <w:r>
        <w:rPr>
          <w:sz w:val="24"/>
          <w:highlight w:val="none"/>
          <w:lang w:val="it-IT"/>
        </w:rPr>
      </w:r>
      <w:r/>
    </w:p>
    <w:p>
      <w:pPr>
        <w:jc w:val="left"/>
        <w:rPr>
          <w:sz w:val="24"/>
          <w:lang w:val="it-IT"/>
        </w:rPr>
      </w:pPr>
      <w:r>
        <w:rPr>
          <w:sz w:val="24"/>
          <w:lang w:val="it-IT"/>
        </w:rPr>
        <w:t xml:space="preserve">Io stesso quando sono venuto in Spagna, </w:t>
      </w:r>
      <w:r>
        <w:rPr>
          <w:sz w:val="24"/>
          <w:u w:val="single"/>
          <w:lang w:val="it-IT"/>
        </w:rPr>
        <w:t xml:space="preserve">involontariamente</w:t>
      </w:r>
      <w:r>
        <w:rPr>
          <w:sz w:val="24"/>
          <w:lang w:val="it-IT"/>
        </w:rPr>
        <w:t xml:space="preserve"> ho applicato lo stesso principio: </w:t>
      </w:r>
      <w:r>
        <w:rPr>
          <w:b/>
          <w:sz w:val="24"/>
          <w:lang w:val="it-IT"/>
        </w:rPr>
        <w:t xml:space="preserve">prima</w:t>
      </w:r>
      <w:r>
        <w:rPr>
          <w:sz w:val="24"/>
          <w:lang w:val="it-IT"/>
        </w:rPr>
        <w:t xml:space="preserve"> ho imparato a parlare con la gente e a </w:t>
      </w:r>
      <w:r>
        <w:rPr>
          <w:b/>
          <w:sz w:val="24"/>
          <w:lang w:val="it-IT"/>
        </w:rPr>
        <w:t xml:space="preserve">comunicare</w:t>
      </w:r>
      <w:r>
        <w:rPr>
          <w:sz w:val="24"/>
          <w:lang w:val="it-IT"/>
        </w:rPr>
        <w:t xml:space="preserve">, poi la grammatica. Sono diventato grammaticamente corretto, al 90% circa, solo dopo 3 anni dal mio arrivo...</w:t>
      </w:r>
      <w:r>
        <w:rPr>
          <w:sz w:val="24"/>
          <w:lang w:val="it-IT"/>
        </w:rPr>
      </w:r>
    </w:p>
    <w:p>
      <w:pPr>
        <w:jc w:val="left"/>
        <w:rPr>
          <w:sz w:val="24"/>
          <w:lang w:val="it-IT"/>
        </w:rPr>
      </w:pPr>
      <w:r>
        <w:rPr>
          <w:sz w:val="24"/>
          <w:lang w:val="it-IT"/>
        </w:rPr>
      </w:r>
      <w:r>
        <w:rPr>
          <w:sz w:val="24"/>
          <w:lang w:val="it-IT"/>
        </w:rPr>
      </w:r>
      <w:r/>
    </w:p>
    <w:p>
      <w:pPr>
        <w:pStyle w:val="773"/>
        <w:rPr>
          <w:b/>
          <w:highlight w:val="none"/>
        </w:rPr>
      </w:pPr>
      <w:r>
        <w:rPr>
          <w:b/>
          <w:lang w:val="it-IT"/>
        </w:rPr>
        <w:t xml:space="preserve">Il problema con il metodo tradizionale:</w:t>
      </w:r>
      <w:r>
        <w:rPr>
          <w:b/>
          <w:lang w:val="it-IT"/>
        </w:rPr>
      </w:r>
      <w:r>
        <w:rPr>
          <w:b/>
        </w:rPr>
      </w:r>
    </w:p>
    <w:p>
      <w:pPr>
        <w:jc w:val="left"/>
        <w:rPr>
          <w:sz w:val="24"/>
          <w:highlight w:val="none"/>
          <w:lang w:val="it-IT"/>
        </w:rPr>
      </w:pPr>
      <w:r>
        <w:rPr>
          <w:sz w:val="24"/>
          <w:lang w:val="it-IT"/>
        </w:rPr>
      </w:r>
      <w:r>
        <mc:AlternateContent>
          <mc:Choice Requires="wpg">
            <w:drawing>
              <wp:anchor xmlns:wp="http://schemas.openxmlformats.org/drawingml/2006/wordprocessingDrawing" distT="0" distB="0" distL="115200" distR="115200" simplePos="0" relativeHeight="40960" behindDoc="0" locked="0" layoutInCell="1" allowOverlap="1">
                <wp:simplePos x="0" y="0"/>
                <wp:positionH relativeFrom="margin">
                  <wp:posOffset>5175325</wp:posOffset>
                </wp:positionH>
                <wp:positionV relativeFrom="paragraph">
                  <wp:posOffset>663265</wp:posOffset>
                </wp:positionV>
                <wp:extent cx="944804" cy="1417206"/>
                <wp:effectExtent l="0" t="0" r="0" b="0"/>
                <wp:wrapSquare wrapText="bothSides"/>
                <wp:docPr id="5"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 hidden="0"/>
                        <pic:cNvPicPr>
                          <a:picLocks noChangeAspect="1"/>
                        </pic:cNvPicPr>
                        <pic:nvPr isPhoto="0" userDrawn="0"/>
                      </pic:nvPicPr>
                      <pic:blipFill>
                        <a:blip r:embed="rId14"/>
                        <a:stretch/>
                      </pic:blipFill>
                      <pic:spPr bwMode="auto">
                        <a:xfrm flipH="0" flipV="0">
                          <a:off x="0" y="0"/>
                          <a:ext cx="944804" cy="1417206"/>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9.1pt;mso-wrap-distance-top:0.0pt;mso-wrap-distance-right:9.1pt;mso-wrap-distance-bottom:0.0pt;z-index:40960;o:allowoverlap:true;o:allowincell:true;mso-position-horizontal-relative:margin;margin-left:407.5pt;mso-position-horizontal:absolute;mso-position-vertical-relative:text;margin-top:52.2pt;mso-position-vertical:absolute;width:74.4pt;height:111.6pt;" stroked="false">
                <v:path textboxrect="0,0,0,0"/>
                <v:imagedata r:id="rId14" o:title=""/>
              </v:shape>
            </w:pict>
          </mc:Fallback>
        </mc:AlternateContent>
      </w:r>
      <w:r>
        <w:rPr>
          <w:sz w:val="24"/>
          <w:lang w:val="it-IT"/>
        </w:rPr>
        <w:t xml:space="preserve">Quando si studiano le lingue seguendo il metodo tradizionale, quando si va direttamente ver</w:t>
      </w:r>
      <w:r>
        <w:rPr>
          <w:sz w:val="24"/>
          <w:lang w:val="it-IT"/>
        </w:rPr>
        <w:t xml:space="preserve">so il castello (obbiettivo: essere fluente) , ci imbattiamo in delle </w:t>
      </w:r>
      <w:r>
        <w:rPr>
          <w:b/>
          <w:sz w:val="24"/>
          <w:lang w:val="it-IT"/>
        </w:rPr>
        <w:t xml:space="preserve">sfide </w:t>
      </w:r>
      <w:r>
        <w:rPr>
          <w:sz w:val="24"/>
          <w:lang w:val="it-IT"/>
        </w:rPr>
        <w:t xml:space="preserve">(grammaticali): come imparare il verbo al presente, poi al passato, imperfetto, passato remoto, futuro prossimo, le varie coniugazioni, gli imperativi, il condizionale... che palle!</w:t>
      </w:r>
      <w:r>
        <w:rPr>
          <w:sz w:val="24"/>
          <w:lang w:val="it-IT"/>
        </w:rPr>
      </w:r>
      <w:r/>
    </w:p>
    <w:p>
      <w:pPr>
        <w:jc w:val="left"/>
        <w:rPr>
          <w:sz w:val="24"/>
          <w:lang w:val="it-IT"/>
        </w:rPr>
      </w:pPr>
      <w:r>
        <w:rPr>
          <w:sz w:val="24"/>
          <w:highlight w:val="none"/>
          <w:lang w:val="it-IT"/>
        </w:rPr>
      </w:r>
      <w:r/>
      <w:r>
        <w:rPr>
          <w:sz w:val="24"/>
          <w:highlight w:val="none"/>
          <w:lang w:val="it-IT"/>
        </w:rPr>
      </w:r>
      <w:r/>
    </w:p>
    <w:p>
      <w:pPr>
        <w:jc w:val="left"/>
        <w:rPr>
          <w:sz w:val="24"/>
          <w:highlight w:val="none"/>
          <w:lang w:val="it-IT"/>
        </w:rPr>
      </w:pPr>
      <w:r>
        <w:rPr>
          <w:sz w:val="24"/>
          <w:lang w:val="it-IT"/>
        </w:rPr>
        <w:t xml:space="preserve">Se si affronta lo studio delle lingue iniziando dalla </w:t>
      </w:r>
      <w:r>
        <w:rPr>
          <w:b/>
          <w:sz w:val="24"/>
          <w:lang w:val="it-IT"/>
        </w:rPr>
        <w:t xml:space="preserve">grammatica</w:t>
      </w:r>
      <w:r>
        <w:rPr>
          <w:sz w:val="24"/>
          <w:lang w:val="it-IT"/>
        </w:rPr>
        <w:t xml:space="preserve">, la si sta rendendo come la </w:t>
      </w:r>
      <w:r>
        <w:rPr>
          <w:b/>
          <w:sz w:val="24"/>
          <w:lang w:val="it-IT"/>
        </w:rPr>
        <w:t xml:space="preserve">matematica</w:t>
      </w:r>
      <w:r>
        <w:rPr>
          <w:sz w:val="24"/>
          <w:lang w:val="it-IT"/>
        </w:rPr>
        <w:t xml:space="preserve">: o è giusto o è sbagliato, non esiste termine medio. Sì perché se si studia il passato remoto e tu utilizzi l’imperfetto, hai sbagliato di grosso! </w:t>
      </w:r>
      <w:r>
        <w:rPr>
          <w:sz w:val="24"/>
          <w:lang w:val="it-IT"/>
        </w:rPr>
      </w:r>
      <w:r/>
    </w:p>
    <w:p>
      <w:pPr>
        <w:jc w:val="left"/>
        <w:rPr>
          <w:sz w:val="24"/>
          <w:lang w:val="it-IT"/>
        </w:rPr>
      </w:pPr>
      <w:r>
        <w:rPr>
          <w:sz w:val="24"/>
          <w:highlight w:val="none"/>
          <w:lang w:val="it-IT"/>
        </w:rPr>
      </w:r>
      <w:r>
        <w:rPr>
          <w:sz w:val="24"/>
          <w:highlight w:val="none"/>
          <w:lang w:val="it-IT"/>
        </w:rPr>
      </w:r>
      <w:r/>
    </w:p>
    <w:p>
      <w:pPr>
        <w:jc w:val="left"/>
        <w:rPr>
          <w:sz w:val="24"/>
          <w:lang w:val="it-IT"/>
        </w:rPr>
      </w:pPr>
      <w:r>
        <w:rPr>
          <w:sz w:val="24"/>
          <w:lang w:val="it-IT"/>
        </w:rPr>
        <w:t xml:space="preserve">Questo metodo porta a vedere l’apprendimento delle lingue come qualcosa di </w:t>
      </w:r>
      <w:r>
        <w:rPr>
          <w:sz w:val="24"/>
          <w:u w:val="single"/>
          <w:lang w:val="it-IT"/>
        </w:rPr>
        <w:t xml:space="preserve">sofferente, non divertente, difficile</w:t>
      </w:r>
      <w:r>
        <w:rPr>
          <w:sz w:val="24"/>
          <w:lang w:val="it-IT"/>
        </w:rPr>
        <w:t xml:space="preserve">... il progresso non è visibile, diventa contro-intuitivo e richiede </w:t>
      </w:r>
      <w:r>
        <w:rPr>
          <w:b/>
          <w:sz w:val="24"/>
          <w:u w:val="none"/>
          <w:lang w:val="it-IT"/>
        </w:rPr>
        <w:t xml:space="preserve">molto tempo, anni</w:t>
      </w:r>
      <w:r>
        <w:rPr>
          <w:sz w:val="24"/>
          <w:lang w:val="it-IT"/>
        </w:rPr>
        <w:t xml:space="preserve">! </w:t>
      </w:r>
      <w:r>
        <w:rPr>
          <w:sz w:val="24"/>
          <w:lang w:val="it-IT"/>
        </w:rPr>
      </w:r>
      <w:r/>
    </w:p>
    <w:p>
      <w:pPr>
        <w:jc w:val="left"/>
        <w:rPr>
          <w:sz w:val="24"/>
          <w:highlight w:val="none"/>
          <w:lang w:val="it-IT"/>
        </w:rPr>
      </w:pPr>
      <w:r>
        <w:rPr>
          <w:sz w:val="24"/>
          <w:lang w:val="it-IT"/>
        </w:rPr>
        <w:t xml:space="preserve">Mai sentito di persone che studiano una lingua per anni e magari ricevono diplomi e certificati d’eccellenza e poi non sono capaci di aprir bocca con un nativo? io sì.</w:t>
      </w:r>
      <w:r>
        <w:rPr>
          <w:sz w:val="24"/>
          <w:lang w:val="it-IT"/>
        </w:rPr>
      </w:r>
      <w:r/>
    </w:p>
    <w:p>
      <w:pPr>
        <w:jc w:val="left"/>
        <w:rPr>
          <w:sz w:val="24"/>
          <w:lang w:val="it-IT"/>
        </w:rPr>
      </w:pPr>
      <w:r>
        <w:rPr>
          <w:sz w:val="24"/>
          <w:highlight w:val="none"/>
          <w:lang w:val="it-IT"/>
        </w:rPr>
      </w:r>
      <w:r>
        <w:rPr>
          <w:sz w:val="24"/>
          <w:highlight w:val="none"/>
          <w:lang w:val="it-IT"/>
        </w:rPr>
      </w:r>
      <w:r/>
    </w:p>
    <w:p>
      <w:pPr>
        <w:jc w:val="left"/>
        <w:rPr>
          <w:sz w:val="24"/>
          <w:lang w:val="it-IT"/>
        </w:rPr>
      </w:pPr>
      <w:r>
        <w:rPr>
          <w:sz w:val="24"/>
          <w:lang w:val="it-IT"/>
        </w:rPr>
        <w:t xml:space="preserve">Il problema è che il metodo tradizionale si centra sulla </w:t>
      </w:r>
      <w:r>
        <w:rPr>
          <w:sz w:val="24"/>
          <w:u w:val="single"/>
          <w:lang w:val="it-IT"/>
        </w:rPr>
        <w:t xml:space="preserve">perfezione grammaticale</w:t>
      </w:r>
      <w:r>
        <w:rPr>
          <w:sz w:val="24"/>
          <w:lang w:val="it-IT"/>
        </w:rPr>
        <w:t xml:space="preserve">, che indovina un po’... </w:t>
      </w:r>
      <w:r>
        <w:rPr>
          <w:b/>
          <w:sz w:val="24"/>
          <w:lang w:val="it-IT"/>
        </w:rPr>
        <w:t xml:space="preserve">non esiste!</w:t>
      </w:r>
      <w:r>
        <w:rPr>
          <w:sz w:val="24"/>
          <w:lang w:val="it-IT"/>
        </w:rPr>
        <w:t xml:space="preserve"> e quindi molte persone capiscono tutto ma hanno paura di parlare e di commettere errori.</w:t>
      </w:r>
      <w:r>
        <w:rPr>
          <w:sz w:val="24"/>
          <w:lang w:val="it-IT"/>
        </w:rPr>
      </w:r>
      <w:r/>
    </w:p>
    <w:p>
      <w:pPr>
        <w:pStyle w:val="770"/>
        <w:jc w:val="left"/>
        <w:rPr>
          <w:sz w:val="24"/>
        </w:rPr>
      </w:pPr>
      <w:r>
        <w:rPr>
          <w:sz w:val="24"/>
          <w:lang w:val="it-IT"/>
        </w:rPr>
      </w:r>
      <w:r>
        <w:rPr>
          <w:sz w:val="24"/>
          <w:lang w:val="it-IT"/>
        </w:rPr>
      </w:r>
      <w:r/>
    </w:p>
    <w:p>
      <w:pPr>
        <w:jc w:val="left"/>
        <w:rPr>
          <w:sz w:val="24"/>
          <w:highlight w:val="none"/>
          <w:lang w:val="it-IT"/>
        </w:rPr>
      </w:pPr>
      <w:r>
        <w:rPr>
          <w:sz w:val="24"/>
          <w:lang w:val="it-IT"/>
        </w:rPr>
        <w:t xml:space="preserve">D’altra parte, se andiamo prima al villaggio (obbiettivo: comunicazione) trove</w:t>
      </w:r>
      <w:r>
        <w:rPr>
          <w:sz w:val="24"/>
          <w:lang w:val="it-IT"/>
        </w:rPr>
        <w:t xml:space="preserve">remo dei </w:t>
      </w:r>
      <w:r>
        <w:rPr>
          <w:b/>
          <w:sz w:val="24"/>
          <w:lang w:val="it-IT"/>
        </w:rPr>
        <w:t xml:space="preserve">semplici archi </w:t>
      </w:r>
      <w:r>
        <w:rPr>
          <w:sz w:val="24"/>
          <w:lang w:val="it-IT"/>
        </w:rPr>
        <w:t xml:space="preserve">da attraversare che poi ci permetteranno di essere abili nel interagire con </w:t>
      </w:r>
      <w:r>
        <w:rPr>
          <w:sz w:val="24"/>
          <w:u w:val="single"/>
          <w:lang w:val="it-IT"/>
        </w:rPr>
        <w:t xml:space="preserve">persone native</w:t>
      </w:r>
      <w:r>
        <w:rPr>
          <w:sz w:val="24"/>
          <w:lang w:val="it-IT"/>
        </w:rPr>
        <w:t xml:space="preserve"> di altre lingue. Ci concentriamo di più nel parlare e farci capire, come fanno i bambini, piuttosto che capire tutto ma non saper dir niente.</w:t>
      </w:r>
      <w:r>
        <w:rPr>
          <w:sz w:val="24"/>
          <w:lang w:val="it-IT"/>
        </w:rPr>
      </w:r>
      <w:r/>
    </w:p>
    <w:p>
      <w:pPr>
        <w:jc w:val="left"/>
        <w:rPr>
          <w:sz w:val="24"/>
          <w:lang w:val="it-IT"/>
        </w:rPr>
      </w:pPr>
      <w:r>
        <w:rPr>
          <w:sz w:val="24"/>
          <w:highlight w:val="none"/>
          <w:lang w:val="it-IT"/>
        </w:rPr>
      </w:r>
      <w:r>
        <w:rPr>
          <w:sz w:val="24"/>
          <w:highlight w:val="none"/>
          <w:lang w:val="it-IT"/>
        </w:rPr>
      </w:r>
      <w:r/>
    </w:p>
    <w:p>
      <w:pPr>
        <w:jc w:val="left"/>
        <w:rPr>
          <w:sz w:val="24"/>
          <w:lang w:val="it-IT"/>
        </w:rPr>
      </w:pPr>
      <w:r>
        <w:rPr>
          <w:sz w:val="24"/>
          <w:lang w:val="it-IT"/>
        </w:rPr>
        <w:t xml:space="preserve">Questo approccio rende l’esperienza </w:t>
      </w:r>
      <w:r>
        <w:rPr>
          <w:sz w:val="24"/>
          <w:u w:val="single"/>
          <w:lang w:val="it-IT"/>
        </w:rPr>
        <w:t xml:space="preserve">divertente, molto meno sofferente, più facile,</w:t>
      </w:r>
      <w:r>
        <w:rPr>
          <w:sz w:val="24"/>
          <w:lang w:val="it-IT"/>
        </w:rPr>
        <w:t xml:space="preserve"> con progressi visibili, in più diventa un apprendimento intuitivo e sicuramente </w:t>
      </w:r>
      <w:r>
        <w:rPr>
          <w:b/>
          <w:sz w:val="24"/>
          <w:lang w:val="it-IT"/>
        </w:rPr>
        <w:t xml:space="preserve">molto più breve</w:t>
      </w:r>
      <w:r>
        <w:rPr>
          <w:sz w:val="24"/>
          <w:lang w:val="it-IT"/>
        </w:rPr>
        <w:t xml:space="preserve">.</w:t>
      </w:r>
      <w:r>
        <w:rPr>
          <w:sz w:val="24"/>
          <w:lang w:val="it-IT"/>
        </w:rPr>
      </w:r>
      <w:r/>
    </w:p>
    <w:p>
      <w:pPr>
        <w:jc w:val="left"/>
        <w:rPr>
          <w:sz w:val="24"/>
          <w:lang w:val="it-IT"/>
        </w:rPr>
      </w:pPr>
      <w:r>
        <w:rPr>
          <w:sz w:val="24"/>
          <w:lang w:val="it-IT"/>
        </w:rPr>
      </w:r>
      <w:r>
        <w:rPr>
          <w:sz w:val="24"/>
          <w:lang w:val="it-IT"/>
        </w:rPr>
      </w:r>
      <w:r/>
    </w:p>
    <w:p>
      <w:pPr>
        <w:pStyle w:val="770"/>
        <w:jc w:val="left"/>
        <w:rPr>
          <w:b/>
          <w:bCs/>
          <w:sz w:val="24"/>
          <w:lang w:val="it-IT"/>
        </w:rPr>
      </w:pPr>
      <w:r>
        <w:rPr>
          <w:b/>
          <w:bCs/>
          <w:sz w:val="24"/>
          <w:lang w:val="it-IT"/>
        </w:rPr>
      </w:r>
      <w:r/>
    </w:p>
    <w:p>
      <w:pPr>
        <w:pStyle w:val="773"/>
        <w:rPr>
          <w:b/>
        </w:rPr>
      </w:pPr>
      <w:r>
        <w:rPr>
          <w:b/>
          <w:bCs/>
          <w:lang w:val="it-IT"/>
        </w:rPr>
        <w:t xml:space="preserve">Applicare il concetto del nanerottolo per imparare una nuova lingua:</w:t>
      </w:r>
      <w:r>
        <w:rPr>
          <w:b/>
          <w:lang w:val="it-IT"/>
        </w:rPr>
      </w:r>
      <w:r>
        <w:rPr>
          <w:b/>
        </w:rPr>
      </w:r>
    </w:p>
    <w:p>
      <w:pPr>
        <w:pStyle w:val="770"/>
        <w:jc w:val="left"/>
        <w:rPr>
          <w:sz w:val="24"/>
        </w:rPr>
      </w:pPr>
      <w:r>
        <w:rPr>
          <w:sz w:val="24"/>
          <w:lang w:val="it-IT"/>
        </w:rPr>
        <w:t xml:space="preserve">Se non l’avevi capito prima questa si tratta di una rivoluzione del metodo tradizionale per l'</w:t>
      </w:r>
      <w:r>
        <w:rPr>
          <w:b/>
          <w:sz w:val="24"/>
          <w:lang w:val="it-IT"/>
        </w:rPr>
        <w:t xml:space="preserve">apprendimento delle lingue</w:t>
      </w:r>
      <w:r>
        <w:rPr>
          <w:sz w:val="24"/>
          <w:lang w:val="it-IT"/>
        </w:rPr>
        <w:t xml:space="preserve">. In pratica ti sto spiegando il </w:t>
      </w:r>
      <w:r>
        <w:rPr>
          <w:b/>
          <w:sz w:val="24"/>
          <w:lang w:val="it-IT"/>
        </w:rPr>
        <w:t xml:space="preserve">vero metodo</w:t>
      </w:r>
      <w:r>
        <w:rPr>
          <w:sz w:val="24"/>
          <w:lang w:val="it-IT"/>
        </w:rPr>
        <w:t xml:space="preserve"> per imparare una nuova lingua, quello che si fa incoscientemente quando si è bambini.</w:t>
      </w:r>
      <w:r>
        <w:rPr>
          <w:sz w:val="24"/>
          <w:lang w:val="it-IT"/>
        </w:rPr>
      </w:r>
      <w:r/>
    </w:p>
    <w:p>
      <w:pPr>
        <w:pStyle w:val="770"/>
        <w:jc w:val="left"/>
        <w:rPr>
          <w:sz w:val="24"/>
        </w:rPr>
      </w:pPr>
      <w:r>
        <w:rPr>
          <w:sz w:val="24"/>
          <w:lang w:val="it-IT"/>
        </w:rPr>
      </w:r>
      <w:r>
        <w:rPr>
          <w:sz w:val="24"/>
          <w:lang w:val="it-IT"/>
        </w:rPr>
      </w:r>
      <w:r/>
    </w:p>
    <w:p>
      <w:pPr>
        <w:pStyle w:val="770"/>
        <w:jc w:val="left"/>
        <w:rPr>
          <w:sz w:val="24"/>
        </w:rPr>
      </w:pPr>
      <w:r>
        <w:rPr>
          <w:sz w:val="24"/>
          <w:lang w:val="it-IT"/>
        </w:rPr>
      </w:r>
      <w:r>
        <w:rPr>
          <w:sz w:val="24"/>
          <w:lang w:val="it-IT"/>
        </w:rPr>
        <w:t xml:space="preserve">Devi sapere che in una lingua come l’inglese ci sono all'incirca </w:t>
      </w:r>
      <w:r>
        <w:rPr>
          <w:sz w:val="24"/>
          <w:lang w:val="it-IT"/>
        </w:rPr>
        <w:t xml:space="preserve">18.000</w:t>
      </w:r>
      <w:r>
        <w:rPr>
          <w:sz w:val="24"/>
          <w:lang w:val="it-IT"/>
        </w:rPr>
        <w:t xml:space="preserve"> parole, ma nelle conversazioni quotidiane ne vengono usate solo </w:t>
      </w:r>
      <w:r>
        <w:rPr>
          <w:sz w:val="24"/>
          <w:lang w:val="it-IT"/>
        </w:rPr>
        <w:t xml:space="preserve">3.000</w:t>
      </w:r>
      <w:r>
        <w:rPr>
          <w:sz w:val="24"/>
          <w:lang w:val="it-IT"/>
        </w:rPr>
        <w:t xml:space="preserve"> e i bambini iniziano a parlare sapendo </w:t>
      </w:r>
      <w:r>
        <w:rPr>
          <w:sz w:val="24"/>
          <w:u w:val="single"/>
          <w:lang w:val="it-IT"/>
        </w:rPr>
        <w:t xml:space="preserve">meno di </w:t>
      </w:r>
      <w:r>
        <w:rPr>
          <w:sz w:val="24"/>
          <w:u w:val="single"/>
          <w:lang w:val="it-IT"/>
        </w:rPr>
        <w:t xml:space="preserve">1.000</w:t>
      </w:r>
      <w:r>
        <w:rPr>
          <w:sz w:val="24"/>
          <w:u w:val="single"/>
          <w:lang w:val="it-IT"/>
        </w:rPr>
        <w:t xml:space="preserve"> parole.</w:t>
      </w:r>
      <w:r>
        <w:rPr>
          <w:sz w:val="24"/>
          <w:u w:val="single"/>
          <w:lang w:val="it-IT"/>
        </w:rPr>
      </w:r>
      <w:r/>
    </w:p>
    <w:p>
      <w:pPr>
        <w:pStyle w:val="770"/>
        <w:jc w:val="left"/>
        <w:rPr>
          <w:sz w:val="24"/>
        </w:rPr>
      </w:pPr>
      <w:r>
        <w:rPr>
          <w:sz w:val="24"/>
          <w:lang w:val="it-IT"/>
        </w:rPr>
      </w:r>
      <w:r>
        <mc:AlternateContent>
          <mc:Choice Requires="wpg">
            <w:drawing>
              <wp:anchor xmlns:wp="http://schemas.openxmlformats.org/drawingml/2006/wordprocessingDrawing" distT="0" distB="0" distL="114935" distR="114935" simplePos="0" relativeHeight="2" behindDoc="0" locked="0" layoutInCell="1" allowOverlap="1">
                <wp:simplePos x="0" y="0"/>
                <wp:positionH relativeFrom="column">
                  <wp:posOffset>0</wp:posOffset>
                </wp:positionH>
                <wp:positionV relativeFrom="paragraph">
                  <wp:posOffset>106635</wp:posOffset>
                </wp:positionV>
                <wp:extent cx="3173095" cy="1423174"/>
                <wp:effectExtent l="0" t="0" r="0" b="0"/>
                <wp:wrapSquare wrapText="bothSides"/>
                <wp:docPr id="6" name="Image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Image1" descr="" hidden="0"/>
                        <pic:cNvPicPr>
                          <a:picLocks noChangeAspect="1"/>
                        </pic:cNvPicPr>
                        <pic:nvPr isPhoto="0" userDrawn="0"/>
                      </pic:nvPicPr>
                      <pic:blipFill>
                        <a:blip r:embed="rId15"/>
                        <a:srcRect l="13287" t="25527" r="22051" b="22911"/>
                        <a:stretch/>
                      </pic:blipFill>
                      <pic:spPr bwMode="auto">
                        <a:xfrm rot="0" flipH="0" flipV="0">
                          <a:off x="0" y="0"/>
                          <a:ext cx="3173094" cy="142317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9.0pt;mso-wrap-distance-top:0.0pt;mso-wrap-distance-right:9.0pt;mso-wrap-distance-bottom:0.0pt;z-index:2;o:allowoverlap:true;o:allowincell:true;mso-position-horizontal-relative:text;margin-left:0.0pt;mso-position-horizontal:absolute;mso-position-vertical-relative:text;margin-top:8.4pt;mso-position-vertical:absolute;width:249.8pt;height:112.1pt;rotation:0;" stroked="false">
                <v:path textboxrect="0,0,0,0"/>
                <v:imagedata r:id="rId15" o:title=""/>
              </v:shape>
            </w:pict>
          </mc:Fallback>
        </mc:AlternateContent>
      </w:r>
      <w:r>
        <w:rPr>
          <w:sz w:val="24"/>
          <w:lang w:val="it-IT"/>
        </w:rPr>
      </w:r>
      <w:r/>
    </w:p>
    <w:p>
      <w:pPr>
        <w:pStyle w:val="770"/>
        <w:jc w:val="left"/>
        <w:rPr>
          <w:sz w:val="24"/>
          <w:highlight w:val="none"/>
        </w:rPr>
      </w:pPr>
      <w:r>
        <w:rPr>
          <w:sz w:val="24"/>
          <w:lang w:val="it-IT"/>
        </w:rPr>
      </w:r>
      <w:r>
        <w:rPr>
          <w:sz w:val="24"/>
          <w:lang w:val="it-IT"/>
        </w:rPr>
        <w:t xml:space="preserve">La foto di lato</w:t>
      </w:r>
      <w:r>
        <w:rPr>
          <w:sz w:val="24"/>
          <w:lang w:val="it-IT"/>
        </w:rPr>
        <w:t xml:space="preserve">, presa dal canale di Nathaniel Drew, rappresenta il </w:t>
      </w:r>
      <w:r>
        <w:rPr>
          <w:b/>
          <w:sz w:val="24"/>
          <w:lang w:val="it-IT"/>
        </w:rPr>
        <w:t xml:space="preserve">sistema sol</w:t>
      </w:r>
      <w:r>
        <w:rPr>
          <w:b/>
          <w:sz w:val="24"/>
          <w:lang w:val="it-IT"/>
        </w:rPr>
        <w:t xml:space="preserve">are</w:t>
      </w:r>
      <w:r>
        <w:rPr>
          <w:sz w:val="24"/>
          <w:lang w:val="it-IT"/>
        </w:rPr>
        <w:t xml:space="preserve"> per l’apprendimento delle lingue. Nel disegno a destra puoi notare vari cerchi che rappresentano la frequenza delle parole in una lingua, al centro le più frequenti. Come vedi la maggior parte del cerchio (i primi 2 cerchi) sono solo </w:t>
      </w:r>
      <w:r>
        <w:rPr>
          <w:b/>
          <w:sz w:val="24"/>
          <w:lang w:val="it-IT"/>
        </w:rPr>
        <w:t xml:space="preserve">poche parole</w:t>
      </w:r>
      <w:r>
        <w:rPr>
          <w:sz w:val="24"/>
          <w:lang w:val="it-IT"/>
        </w:rPr>
        <w:t xml:space="preserve">, quelle </w:t>
      </w:r>
      <w:r>
        <w:rPr>
          <w:sz w:val="24"/>
          <w:lang w:val="it-IT"/>
        </w:rPr>
        <w:t xml:space="preserve">3.000</w:t>
      </w:r>
      <w:r>
        <w:rPr>
          <w:sz w:val="24"/>
          <w:lang w:val="it-IT"/>
        </w:rPr>
        <w:t xml:space="preserve"> menzionate anteriormente. </w:t>
      </w:r>
      <w:r>
        <w:rPr>
          <w:sz w:val="24"/>
          <w:highlight w:val="none"/>
          <w:lang w:val="it-IT"/>
        </w:rPr>
        <w:t xml:space="preserve">Il primo cerchio centrale sono appunto quelle </w:t>
      </w:r>
      <w:r>
        <w:rPr>
          <w:b/>
          <w:sz w:val="24"/>
          <w:highlight w:val="none"/>
          <w:lang w:val="it-IT"/>
        </w:rPr>
        <w:t xml:space="preserve">1.000</w:t>
      </w:r>
      <w:r>
        <w:rPr>
          <w:b/>
          <w:sz w:val="24"/>
          <w:highlight w:val="none"/>
          <w:lang w:val="it-IT"/>
        </w:rPr>
        <w:t xml:space="preserve"> parole </w:t>
      </w:r>
      <w:r>
        <w:rPr>
          <w:b/>
          <w:sz w:val="24"/>
          <w:highlight w:val="none"/>
          <w:lang w:val="it-IT"/>
        </w:rPr>
        <w:t xml:space="preserve">più usate</w:t>
      </w:r>
      <w:r>
        <w:rPr>
          <w:sz w:val="24"/>
          <w:highlight w:val="none"/>
          <w:lang w:val="it-IT"/>
        </w:rPr>
        <w:t xml:space="preserve"> e che adoperiamo ogni volta che apriamo bocca.</w:t>
      </w:r>
      <w:r>
        <w:rPr>
          <w:sz w:val="24"/>
          <w:highlight w:val="none"/>
          <w:lang w:val="it-IT"/>
        </w:rPr>
      </w:r>
      <w:r/>
    </w:p>
    <w:p>
      <w:pPr>
        <w:jc w:val="left"/>
        <w:rPr>
          <w:sz w:val="24"/>
        </w:rPr>
      </w:pPr>
      <w:r>
        <w:rPr>
          <w:sz w:val="24"/>
          <w:lang w:val="it-IT"/>
        </w:rPr>
      </w:r>
      <w:r>
        <w:rPr>
          <w:sz w:val="24"/>
          <w:lang w:val="it-IT"/>
        </w:rPr>
      </w:r>
      <w:r/>
    </w:p>
    <w:p>
      <w:pPr>
        <w:jc w:val="left"/>
        <w:rPr>
          <w:sz w:val="24"/>
          <w:highlight w:val="none"/>
        </w:rPr>
      </w:pPr>
      <w:r>
        <w:rPr>
          <w:sz w:val="24"/>
          <w:lang w:val="it-IT"/>
        </w:rPr>
      </w:r>
      <w:r>
        <mc:AlternateContent>
          <mc:Choice Requires="wpg">
            <w:drawing>
              <wp:anchor xmlns:wp="http://schemas.openxmlformats.org/drawingml/2006/wordprocessingDrawing" distT="0" distB="0" distL="115200" distR="115200" simplePos="0" relativeHeight="7168" behindDoc="0" locked="0" layoutInCell="1" allowOverlap="1">
                <wp:simplePos x="0" y="0"/>
                <wp:positionH relativeFrom="margin">
                  <wp:align>right</wp:align>
                </wp:positionH>
                <wp:positionV relativeFrom="paragraph">
                  <wp:posOffset>755486</wp:posOffset>
                </wp:positionV>
                <wp:extent cx="3015787" cy="1748899"/>
                <wp:effectExtent l="0" t="0" r="0" b="0"/>
                <wp:wrapSquare wrapText="bothSides"/>
                <wp:docPr id="7"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 hidden="0"/>
                        <pic:cNvPicPr>
                          <a:picLocks noChangeAspect="1"/>
                        </pic:cNvPicPr>
                        <pic:nvPr isPhoto="0" userDrawn="0"/>
                      </pic:nvPicPr>
                      <pic:blipFill>
                        <a:blip r:embed="rId16"/>
                        <a:stretch/>
                      </pic:blipFill>
                      <pic:spPr bwMode="auto">
                        <a:xfrm rot="0" flipH="0" flipV="0">
                          <a:off x="0" y="0"/>
                          <a:ext cx="3015786" cy="174889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mso-wrap-distance-left:9.1pt;mso-wrap-distance-top:0.0pt;mso-wrap-distance-right:9.1pt;mso-wrap-distance-bottom:0.0pt;z-index:7168;o:allowoverlap:true;o:allowincell:true;mso-position-horizontal-relative:margin;mso-position-horizontal:right;mso-position-vertical-relative:text;margin-top:59.5pt;mso-position-vertical:absolute;width:237.5pt;height:137.7pt;rotation:0;" stroked="false">
                <v:path textboxrect="0,0,0,0"/>
                <v:imagedata r:id="rId16" o:title=""/>
              </v:shape>
            </w:pict>
          </mc:Fallback>
        </mc:AlternateContent>
      </w:r>
      <w:r>
        <w:rPr>
          <w:sz w:val="24"/>
          <w:lang w:val="it-IT"/>
        </w:rPr>
        <w:t xml:space="preserve">Questo si basa sul </w:t>
      </w:r>
      <w:r>
        <w:rPr>
          <w:b/>
          <w:sz w:val="24"/>
          <w:lang w:val="it-IT"/>
        </w:rPr>
        <w:t xml:space="preserve">principio di Pareto</w:t>
      </w:r>
      <w:r>
        <w:rPr>
          <w:sz w:val="24"/>
          <w:lang w:val="it-IT"/>
        </w:rPr>
        <w:t xml:space="preserve"> o anche chiamato 80/20. In poche parole l’universo tende ad usarlo per creare una sorta d’equilibrio</w:t>
      </w:r>
      <w:r>
        <w:rPr>
          <w:sz w:val="24"/>
          <w:lang w:val="it-IT"/>
        </w:rPr>
        <w:t xml:space="preserve">. Degli esempi: “l’80% della ricchezza nel mondo è posseduta dal 20% della popolazione”, “il 20% delle persone costituisce l’80% dell’intelligenza mondiale”, “conoscere il 20% più importante dei temi per la verifica, garantisce l’80% dei risultati”, etc...</w:t>
      </w:r>
      <w:r>
        <w:rPr>
          <w:sz w:val="24"/>
          <w:lang w:val="it-IT"/>
        </w:rPr>
      </w:r>
      <w:r/>
    </w:p>
    <w:p>
      <w:pPr>
        <w:jc w:val="left"/>
        <w:rPr>
          <w:sz w:val="24"/>
        </w:rPr>
      </w:pPr>
      <w:r>
        <w:rPr>
          <w:sz w:val="24"/>
          <w:highlight w:val="none"/>
          <w:lang w:val="it-IT"/>
        </w:rPr>
      </w:r>
      <w:r/>
      <w:r>
        <w:rPr>
          <w:sz w:val="24"/>
          <w:highlight w:val="none"/>
          <w:lang w:val="it-IT"/>
        </w:rPr>
      </w:r>
      <w:r/>
    </w:p>
    <w:p>
      <w:pPr>
        <w:jc w:val="left"/>
        <w:rPr>
          <w:sz w:val="24"/>
          <w:highlight w:val="none"/>
        </w:rPr>
      </w:pPr>
      <w:r>
        <w:rPr>
          <w:sz w:val="24"/>
          <w:lang w:val="it-IT"/>
        </w:rPr>
        <w:t xml:space="preserve">Esiste una relazione tra questi due numeri per questo è chiamato principio, si applica dappertutto, anche nel nostro caso: “</w:t>
      </w:r>
      <w:r>
        <w:rPr>
          <w:b w:val="false"/>
          <w:sz w:val="24"/>
          <w:u w:val="single"/>
          <w:lang w:val="it-IT"/>
        </w:rPr>
        <w:t xml:space="preserve">sapere il </w:t>
      </w:r>
      <w:r>
        <w:rPr>
          <w:b/>
          <w:sz w:val="24"/>
          <w:u w:val="single"/>
          <w:lang w:val="it-IT"/>
        </w:rPr>
        <w:t xml:space="preserve">20% più importante</w:t>
      </w:r>
      <w:r>
        <w:rPr>
          <w:b w:val="false"/>
          <w:sz w:val="24"/>
          <w:u w:val="single"/>
          <w:lang w:val="it-IT"/>
        </w:rPr>
        <w:t xml:space="preserve"> del vocabolario, ci permette di parlare </w:t>
      </w:r>
      <w:r>
        <w:rPr>
          <w:b/>
          <w:sz w:val="24"/>
          <w:u w:val="single"/>
          <w:lang w:val="it-IT"/>
        </w:rPr>
        <w:t xml:space="preserve">l’80% </w:t>
      </w:r>
      <w:r>
        <w:rPr>
          <w:b/>
          <w:sz w:val="24"/>
          <w:u w:val="single"/>
          <w:lang w:val="it-IT"/>
        </w:rPr>
        <w:t xml:space="preserve">di una lingua</w:t>
      </w:r>
      <w:r>
        <w:rPr>
          <w:sz w:val="24"/>
          <w:lang w:val="it-IT"/>
        </w:rPr>
        <w:t xml:space="preserve">”.</w:t>
      </w:r>
      <w:r>
        <w:rPr>
          <w:sz w:val="24"/>
          <w:lang w:val="it-IT"/>
        </w:rPr>
      </w:r>
      <w:r/>
    </w:p>
    <w:p>
      <w:pPr>
        <w:jc w:val="left"/>
        <w:rPr>
          <w:sz w:val="24"/>
        </w:rPr>
      </w:pPr>
      <w:r>
        <w:rPr>
          <w:sz w:val="24"/>
          <w:lang w:val="it-IT"/>
        </w:rPr>
      </w:r>
      <w:r/>
      <w:r>
        <w:rPr>
          <w:sz w:val="24"/>
          <w:lang w:val="it-IT"/>
        </w:rPr>
      </w:r>
      <w:r/>
    </w:p>
    <w:p>
      <w:pPr>
        <w:jc w:val="left"/>
        <w:rPr>
          <w:sz w:val="24"/>
        </w:rPr>
      </w:pPr>
      <w:r>
        <w:rPr>
          <w:sz w:val="24"/>
          <w:lang w:val="it-IT"/>
        </w:rPr>
        <w:t xml:space="preserve">È un concetto affascinante.</w:t>
      </w:r>
      <w:r>
        <w:rPr>
          <w:sz w:val="24"/>
          <w:lang w:val="it-IT"/>
        </w:rPr>
      </w:r>
      <w:r/>
    </w:p>
    <w:p>
      <w:pPr>
        <w:jc w:val="left"/>
        <w:rPr>
          <w:sz w:val="24"/>
        </w:rPr>
      </w:pPr>
      <w:r>
        <w:rPr>
          <w:sz w:val="24"/>
          <w:lang w:val="it-IT"/>
        </w:rPr>
      </w:r>
      <w:r>
        <w:rPr>
          <w:sz w:val="24"/>
          <w:lang w:val="it-IT"/>
        </w:rPr>
      </w:r>
      <w:r/>
    </w:p>
    <w:p>
      <w:pPr>
        <w:jc w:val="left"/>
        <w:rPr>
          <w:sz w:val="24"/>
        </w:rPr>
      </w:pPr>
      <w:r>
        <w:rPr>
          <w:sz w:val="24"/>
          <w:lang w:val="it-IT"/>
        </w:rPr>
        <w:t xml:space="preserve">Non so se lo sapevi ma questa strategia fu implementata dagli inglesi quando conquistarono le </w:t>
      </w:r>
      <w:r>
        <w:rPr>
          <w:b/>
          <w:sz w:val="24"/>
          <w:lang w:val="it-IT"/>
        </w:rPr>
        <w:t xml:space="preserve">Hawaii</w:t>
      </w:r>
      <w:r>
        <w:rPr>
          <w:sz w:val="24"/>
          <w:lang w:val="it-IT"/>
        </w:rPr>
        <w:t xml:space="preserve">. Vollero divulgare la loro lingua e per far parlare tutti quanti in inglese dovettero solamente </w:t>
      </w:r>
      <w:r>
        <w:rPr>
          <w:b/>
          <w:sz w:val="24"/>
          <w:lang w:val="it-IT"/>
        </w:rPr>
        <w:t xml:space="preserve">insegnare</w:t>
      </w:r>
      <w:r>
        <w:rPr>
          <w:sz w:val="24"/>
          <w:lang w:val="it-IT"/>
        </w:rPr>
        <w:t xml:space="preserve"> alla gente </w:t>
      </w:r>
      <w:r>
        <w:rPr>
          <w:b/>
          <w:sz w:val="24"/>
          <w:lang w:val="it-IT"/>
        </w:rPr>
        <w:t xml:space="preserve">850 parole</w:t>
      </w:r>
      <w:r>
        <w:rPr>
          <w:sz w:val="24"/>
          <w:lang w:val="it-IT"/>
        </w:rPr>
        <w:t xml:space="preserve">!!! con solo 850 parole furono capaci di far parlare tutti in inglese alle Hawaii.</w:t>
      </w:r>
      <w:r>
        <w:rPr>
          <w:sz w:val="24"/>
          <w:highlight w:val="none"/>
          <w:lang w:val="it-IT"/>
        </w:rPr>
      </w:r>
      <w:r/>
    </w:p>
    <w:p>
      <w:pPr>
        <w:pStyle w:val="773"/>
        <w:rPr>
          <w:b/>
          <w:highlight w:val="none"/>
        </w:rPr>
      </w:pPr>
      <w:r>
        <w:rPr>
          <w:b/>
          <w:highlight w:val="none"/>
          <w:lang w:val="it-IT"/>
        </w:rPr>
        <w:t xml:space="preserve">Le prime 1.000 parole</w:t>
      </w:r>
      <w:r>
        <w:rPr>
          <w:b/>
          <w:highlight w:val="none"/>
        </w:rPr>
      </w:r>
      <w:r>
        <w:rPr>
          <w:sz w:val="24"/>
          <w:lang w:val="it-IT"/>
        </w:rPr>
        <mc:AlternateContent>
          <mc:Choice Requires="wpg">
            <w:drawing>
              <wp:anchor xmlns:wp="http://schemas.openxmlformats.org/drawingml/2006/wordprocessingDrawing" distT="0" distB="0" distL="115200" distR="115200" simplePos="0" relativeHeight="20480" behindDoc="0" locked="0" layoutInCell="1" allowOverlap="1">
                <wp:simplePos x="0" y="0"/>
                <wp:positionH relativeFrom="margin">
                  <wp:align>right</wp:align>
                </wp:positionH>
                <wp:positionV relativeFrom="paragraph">
                  <wp:posOffset>0</wp:posOffset>
                </wp:positionV>
                <wp:extent cx="1748655" cy="1165770"/>
                <wp:effectExtent l="0" t="0" r="0" b="0"/>
                <wp:wrapSquare wrapText="bothSides"/>
                <wp:docPr id="8"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 hidden="0"/>
                        <pic:cNvPicPr>
                          <a:picLocks noChangeAspect="1"/>
                        </pic:cNvPicPr>
                        <pic:nvPr isPhoto="0" userDrawn="0"/>
                      </pic:nvPicPr>
                      <pic:blipFill>
                        <a:blip r:embed="rId17"/>
                        <a:stretch/>
                      </pic:blipFill>
                      <pic:spPr bwMode="auto">
                        <a:xfrm flipH="0" flipV="0">
                          <a:off x="0" y="0"/>
                          <a:ext cx="1748655" cy="116577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mso-wrap-distance-left:9.1pt;mso-wrap-distance-top:0.0pt;mso-wrap-distance-right:9.1pt;mso-wrap-distance-bottom:0.0pt;z-index:20480;o:allowoverlap:true;o:allowincell:true;mso-position-horizontal-relative:margin;mso-position-horizontal:right;mso-position-vertical-relative:text;margin-top:0.0pt;mso-position-vertical:absolute;width:137.7pt;height:91.8pt;" stroked="false">
                <v:path textboxrect="0,0,0,0"/>
                <v:imagedata r:id="rId17" o:title=""/>
              </v:shape>
            </w:pict>
          </mc:Fallback>
        </mc:AlternateContent>
      </w:r>
      <w:r>
        <w:rPr>
          <w:sz w:val="24"/>
          <w:lang w:val="it-IT"/>
        </w:rPr>
      </w:r>
      <w:r/>
    </w:p>
    <w:p>
      <w:pPr>
        <w:jc w:val="left"/>
        <w:rPr>
          <w:sz w:val="24"/>
        </w:rPr>
      </w:pPr>
      <w:r>
        <w:rPr>
          <w:sz w:val="24"/>
          <w:lang w:val="it-IT"/>
        </w:rPr>
        <w:t xml:space="preserve">La nostra strategia si basa nel imparare queste </w:t>
      </w:r>
      <w:r>
        <w:rPr>
          <w:sz w:val="24"/>
          <w:lang w:val="it-IT"/>
        </w:rPr>
        <w:t xml:space="preserve">1.000</w:t>
      </w:r>
      <w:r>
        <w:rPr>
          <w:sz w:val="24"/>
          <w:lang w:val="it-IT"/>
        </w:rPr>
        <w:t xml:space="preserve"> parole più usate in una lingua </w:t>
      </w:r>
      <w:r>
        <w:rPr>
          <w:sz w:val="24"/>
          <w:lang w:val="it-IT"/>
        </w:rPr>
        <w:t xml:space="preserve">e memorizzarle nella memoria a lungo termine. Come si fa? Bhe esistono diverse tecniche che ci possono rendere la vita più facile:</w:t>
      </w:r>
      <w:r>
        <w:rPr>
          <w:sz w:val="24"/>
          <w:lang w:val="it-IT"/>
        </w:rPr>
      </w:r>
      <w:r/>
    </w:p>
    <w:p>
      <w:pPr>
        <w:pStyle w:val="770"/>
        <w:numPr>
          <w:ilvl w:val="0"/>
          <w:numId w:val="1"/>
        </w:numPr>
        <w:jc w:val="left"/>
        <w:rPr>
          <w:sz w:val="24"/>
          <w:szCs w:val="22"/>
        </w:rPr>
      </w:pPr>
      <w:r>
        <w:rPr>
          <w:b/>
          <w:sz w:val="24"/>
          <w:szCs w:val="22"/>
          <w:lang w:val="it-IT"/>
        </w:rPr>
        <w:t xml:space="preserve">Ripetere </w:t>
      </w:r>
      <w:r>
        <w:rPr>
          <w:sz w:val="24"/>
          <w:szCs w:val="22"/>
          <w:lang w:val="it-IT"/>
        </w:rPr>
        <w:t xml:space="preserve">una cosa ed il </w:t>
      </w:r>
      <w:r>
        <w:rPr>
          <w:b/>
          <w:sz w:val="24"/>
          <w:szCs w:val="22"/>
          <w:lang w:val="it-IT"/>
        </w:rPr>
        <w:t xml:space="preserve">contrario </w:t>
      </w:r>
      <w:r>
        <w:rPr>
          <w:sz w:val="24"/>
          <w:szCs w:val="22"/>
          <w:lang w:val="it-IT"/>
        </w:rPr>
        <w:t xml:space="preserve">di essa. Esempio: “acqua” si dice “water”, quindi “water” significa “acqua”.</w:t>
      </w:r>
      <w:r>
        <w:rPr>
          <w:sz w:val="24"/>
          <w:szCs w:val="22"/>
          <w:lang w:val="it-IT"/>
        </w:rPr>
      </w:r>
      <w:r/>
    </w:p>
    <w:p>
      <w:pPr>
        <w:numPr>
          <w:ilvl w:val="0"/>
          <w:numId w:val="1"/>
        </w:numPr>
        <w:jc w:val="left"/>
        <w:rPr>
          <w:sz w:val="24"/>
          <w:szCs w:val="22"/>
          <w:highlight w:val="none"/>
          <w:lang w:val="it-IT"/>
        </w:rPr>
      </w:pPr>
      <w:r>
        <w:rPr>
          <w:sz w:val="24"/>
          <w:szCs w:val="22"/>
          <w:highlight w:val="none"/>
          <w:lang w:val="it-IT"/>
        </w:rPr>
        <w:t xml:space="preserve">Studiare </w:t>
      </w:r>
      <w:r>
        <w:rPr>
          <w:b/>
          <w:sz w:val="24"/>
          <w:szCs w:val="22"/>
          <w:highlight w:val="none"/>
          <w:lang w:val="it-IT"/>
        </w:rPr>
        <w:t xml:space="preserve">due volte</w:t>
      </w:r>
      <w:r>
        <w:rPr>
          <w:sz w:val="24"/>
          <w:szCs w:val="22"/>
          <w:highlight w:val="none"/>
          <w:lang w:val="it-IT"/>
        </w:rPr>
        <w:t xml:space="preserve"> la stessa cosa prima di andare avanti. Esempio: potresti ripetere 2 volte la frase di precedente prima di passare alla successiva</w:t>
      </w:r>
      <w:r/>
    </w:p>
    <w:p>
      <w:pPr>
        <w:numPr>
          <w:ilvl w:val="0"/>
          <w:numId w:val="1"/>
        </w:numPr>
        <w:jc w:val="left"/>
        <w:rPr>
          <w:sz w:val="24"/>
          <w:szCs w:val="22"/>
        </w:rPr>
      </w:pPr>
      <w:r>
        <w:rPr>
          <w:sz w:val="24"/>
          <w:szCs w:val="22"/>
          <w:highlight w:val="none"/>
          <w:lang w:val="it-IT"/>
        </w:rPr>
      </w:r>
      <w:r>
        <w:rPr>
          <w:sz w:val="24"/>
          <w:szCs w:val="22"/>
          <w:highlight w:val="none"/>
          <w:lang w:val="it-IT"/>
        </w:rPr>
        <w:t xml:space="preserve">Creare delle </w:t>
      </w:r>
      <w:r>
        <w:rPr>
          <w:b/>
          <w:sz w:val="24"/>
          <w:szCs w:val="22"/>
          <w:highlight w:val="none"/>
          <w:lang w:val="it-IT"/>
        </w:rPr>
        <w:t xml:space="preserve">connessioni cerebrali personalizzate</w:t>
      </w:r>
      <w:r>
        <w:rPr>
          <w:sz w:val="24"/>
          <w:szCs w:val="22"/>
          <w:highlight w:val="none"/>
          <w:lang w:val="it-IT"/>
        </w:rPr>
        <w:t xml:space="preserve">. Relazionare più cose possibili se necessarie per la memorizzazione di una parola. Regole mnemotecniche a manetta! che siano sciocche, ridicole o stupide, chissenefrega se aiutano a ricordare.</w:t>
      </w:r>
      <w:r/>
    </w:p>
    <w:p>
      <w:pPr>
        <w:numPr>
          <w:ilvl w:val="0"/>
          <w:numId w:val="1"/>
        </w:numPr>
        <w:jc w:val="left"/>
        <w:rPr>
          <w:sz w:val="24"/>
          <w:szCs w:val="22"/>
          <w:lang w:val="it-IT"/>
        </w:rPr>
      </w:pPr>
      <w:r>
        <w:rPr>
          <w:sz w:val="24"/>
          <w:szCs w:val="22"/>
          <w:highlight w:val="none"/>
          <w:lang w:val="it-IT"/>
        </w:rPr>
      </w:r>
      <w:r>
        <w:rPr>
          <w:sz w:val="24"/>
          <w:szCs w:val="22"/>
          <w:highlight w:val="none"/>
          <w:lang w:val="it-IT"/>
        </w:rPr>
        <w:t xml:space="preserve">Usare il </w:t>
      </w:r>
      <w:r>
        <w:rPr>
          <w:b/>
          <w:sz w:val="24"/>
          <w:szCs w:val="22"/>
          <w:highlight w:val="none"/>
          <w:lang w:val="it-IT"/>
        </w:rPr>
        <w:t xml:space="preserve">sistema di ripetizione spaziata</w:t>
      </w:r>
      <w:r>
        <w:rPr>
          <w:sz w:val="24"/>
          <w:szCs w:val="22"/>
          <w:highlight w:val="none"/>
          <w:lang w:val="it-IT"/>
        </w:rPr>
        <w:t xml:space="preserve">. Cerca di ricordarti uno o vari concetti durante la giornata, per esempio impari a colazione che “bottiglia” si dice “bottle”, quindi “bottle significa “bottiglia” e dopo lo ripeti anche a pranzo e poi anche a cena.</w:t>
      </w:r>
      <w:r>
        <w:rPr>
          <w:sz w:val="24"/>
        </w:rPr>
      </w:r>
      <w:r/>
    </w:p>
    <w:p>
      <w:pPr>
        <w:numPr>
          <w:ilvl w:val="0"/>
          <w:numId w:val="1"/>
        </w:numPr>
        <w:jc w:val="left"/>
        <w:rPr>
          <w:sz w:val="24"/>
          <w:szCs w:val="22"/>
        </w:rPr>
      </w:pPr>
      <w:r>
        <w:rPr>
          <w:sz w:val="24"/>
          <w:szCs w:val="22"/>
          <w:highlight w:val="none"/>
          <w:lang w:val="it-IT"/>
        </w:rPr>
      </w:r>
      <w:r>
        <w:rPr>
          <w:b/>
          <w:sz w:val="24"/>
          <w:szCs w:val="22"/>
          <w:highlight w:val="none"/>
          <w:lang w:val="it-IT"/>
        </w:rPr>
        <w:t xml:space="preserve">Carta e penna</w:t>
      </w:r>
      <w:r>
        <w:rPr>
          <w:sz w:val="24"/>
          <w:szCs w:val="22"/>
          <w:highlight w:val="none"/>
          <w:lang w:val="it-IT"/>
        </w:rPr>
        <w:t xml:space="preserve"> per scrivere giù tutti i vocaboli e la loro traduzione. Aiuta tantissimo scrivere perché è qualcosa di attivo, non come solo leggere, in più molto meglio se la lista la crei tu...</w:t>
      </w:r>
      <w:r>
        <w:rPr>
          <w:sz w:val="24"/>
          <w:szCs w:val="22"/>
          <w:highlight w:val="none"/>
          <w:lang w:val="it-IT"/>
        </w:rPr>
      </w:r>
      <w:r/>
    </w:p>
    <w:p>
      <w:pPr>
        <w:numPr>
          <w:ilvl w:val="0"/>
          <w:numId w:val="1"/>
        </w:numPr>
        <w:jc w:val="left"/>
        <w:rPr>
          <w:sz w:val="24"/>
          <w:szCs w:val="22"/>
        </w:rPr>
      </w:pPr>
      <w:r>
        <w:rPr>
          <w:b/>
          <w:sz w:val="24"/>
          <w:szCs w:val="22"/>
          <w:highlight w:val="none"/>
          <w:lang w:val="it-IT"/>
        </w:rPr>
        <w:t xml:space="preserve">Registrare</w:t>
      </w:r>
      <w:r>
        <w:rPr>
          <w:sz w:val="24"/>
          <w:szCs w:val="22"/>
          <w:highlight w:val="none"/>
          <w:lang w:val="it-IT"/>
        </w:rPr>
        <w:t xml:space="preserve"> nel telefono le parole e la traduzione, </w:t>
      </w:r>
      <w:r>
        <w:rPr>
          <w:sz w:val="24"/>
          <w:szCs w:val="22"/>
          <w:highlight w:val="none"/>
          <w:lang w:val="it-IT"/>
        </w:rPr>
        <w:t xml:space="preserve">pronunciale correttamente,</w:t>
      </w:r>
      <w:r>
        <w:rPr>
          <w:sz w:val="24"/>
          <w:szCs w:val="22"/>
          <w:highlight w:val="none"/>
          <w:lang w:val="it-IT"/>
        </w:rPr>
        <w:t xml:space="preserve"> così da poter ascoltare quegli audio mentre sei in bus, mentre ti alleni, cammini, cucini, disegni...</w:t>
      </w:r>
      <w:r>
        <w:rPr>
          <w:sz w:val="24"/>
          <w:szCs w:val="22"/>
          <w:highlight w:val="none"/>
          <w:lang w:val="it-IT"/>
        </w:rPr>
      </w:r>
      <w:r/>
    </w:p>
    <w:p>
      <w:pPr>
        <w:numPr>
          <w:ilvl w:val="0"/>
          <w:numId w:val="1"/>
        </w:numPr>
        <w:jc w:val="left"/>
        <w:rPr>
          <w:sz w:val="24"/>
          <w:szCs w:val="22"/>
        </w:rPr>
      </w:pPr>
      <w:r>
        <w:rPr>
          <w:b/>
          <w:sz w:val="24"/>
          <w:szCs w:val="22"/>
          <w:highlight w:val="none"/>
          <w:lang w:val="it-IT"/>
        </w:rPr>
        <w:t xml:space="preserve">Dormire</w:t>
      </w:r>
      <w:r>
        <w:rPr>
          <w:sz w:val="24"/>
          <w:szCs w:val="22"/>
          <w:highlight w:val="none"/>
          <w:lang w:val="it-IT"/>
        </w:rPr>
        <w:t xml:space="preserve"> bene e tanto! mentre dormiamo passiamo i “file” alla memoria a lungo termine, quindi è fondamentale. L’ideale sarebbe andare a letto alle 22:00 ed alzarsi alle 7:00.</w:t>
      </w:r>
      <w:r>
        <w:rPr>
          <w:sz w:val="24"/>
          <w:szCs w:val="22"/>
          <w:highlight w:val="none"/>
          <w:lang w:val="it-IT"/>
        </w:rPr>
      </w:r>
      <w:r/>
    </w:p>
    <w:p>
      <w:pPr>
        <w:ind w:left="720" w:firstLine="0"/>
        <w:jc w:val="left"/>
        <w:rPr>
          <w:sz w:val="24"/>
          <w:szCs w:val="22"/>
          <w:highlight w:val="none"/>
          <w:lang w:val="it-IT"/>
        </w:rPr>
      </w:pPr>
      <w:r>
        <w:rPr>
          <w:sz w:val="24"/>
          <w:szCs w:val="22"/>
          <w:highlight w:val="none"/>
          <w:lang w:val="it-IT"/>
        </w:rPr>
        <w:t xml:space="preserve">Consigli per dormire? penso che il Nonno Ivo abbia già fatto girare la mia guida...</w:t>
      </w:r>
      <w:r>
        <w:rPr>
          <w:sz w:val="24"/>
          <w:szCs w:val="22"/>
          <w:highlight w:val="none"/>
          <w:lang w:val="it-IT"/>
        </w:rPr>
      </w:r>
      <w:r/>
    </w:p>
    <w:p>
      <w:pPr>
        <w:ind w:left="720" w:firstLine="0"/>
        <w:jc w:val="left"/>
        <w:rPr>
          <w:sz w:val="24"/>
          <w:szCs w:val="22"/>
          <w:lang w:val="it-IT"/>
        </w:rPr>
      </w:pPr>
      <w:r>
        <w:rPr>
          <w:sz w:val="24"/>
          <w:szCs w:val="22"/>
          <w:highlight w:val="none"/>
          <w:lang w:val="it-IT"/>
        </w:rPr>
        <w:t xml:space="preserve">Se non ti è arrivata fammi sapere.</w:t>
      </w:r>
      <w:r>
        <w:rPr>
          <w:sz w:val="24"/>
          <w:szCs w:val="22"/>
          <w:highlight w:val="none"/>
          <w:lang w:val="it-IT"/>
        </w:rPr>
      </w:r>
      <w:r/>
    </w:p>
    <w:p>
      <w:pPr>
        <w:pStyle w:val="770"/>
        <w:jc w:val="left"/>
        <w:rPr>
          <w:sz w:val="24"/>
        </w:rPr>
      </w:pPr>
      <w:r>
        <w:rPr>
          <w:sz w:val="24"/>
          <w:lang w:val="it-IT"/>
        </w:rPr>
      </w:r>
      <w:r>
        <w:rPr>
          <w:sz w:val="24"/>
          <w:lang w:val="it-IT"/>
        </w:rPr>
      </w:r>
      <w:r/>
    </w:p>
    <w:p>
      <w:pPr>
        <w:jc w:val="left"/>
        <w:rPr>
          <w:sz w:val="24"/>
          <w:lang w:val="it-IT"/>
        </w:rPr>
      </w:pPr>
      <w:r>
        <w:rPr>
          <w:sz w:val="24"/>
          <w:lang w:val="it-IT"/>
        </w:rPr>
      </w:r>
      <w:r>
        <w:rPr>
          <w:sz w:val="24"/>
          <w:lang w:val="it-IT"/>
        </w:rPr>
      </w:r>
      <w:r/>
    </w:p>
    <w:p>
      <w:pPr>
        <w:jc w:val="left"/>
        <w:rPr>
          <w:sz w:val="24"/>
          <w:highlight w:val="none"/>
        </w:rPr>
      </w:pPr>
      <w:r>
        <w:rPr>
          <w:sz w:val="24"/>
          <w:lang w:val="it-IT"/>
        </w:rPr>
        <w:t xml:space="preserve">È molto probabile che arrivati fino a qui tu ti sia stufato e voglia smettere di leggere... penserai che io sia pazzo a mandarti questi “compiti” per casa... lo posso capire.</w:t>
      </w:r>
      <w:r>
        <w:rPr>
          <w:sz w:val="24"/>
          <w:lang w:val="it-IT"/>
        </w:rPr>
      </w:r>
      <w:r/>
    </w:p>
    <w:p>
      <w:pPr>
        <w:jc w:val="left"/>
        <w:rPr>
          <w:sz w:val="24"/>
        </w:rPr>
      </w:pPr>
      <w:r>
        <w:rPr>
          <w:sz w:val="24"/>
          <w:highlight w:val="none"/>
          <w:lang w:val="it-IT"/>
        </w:rPr>
      </w:r>
      <w:r/>
      <w:r>
        <w:rPr>
          <w:sz w:val="24"/>
          <w:highlight w:val="none"/>
          <w:lang w:val="it-IT"/>
        </w:rPr>
      </w:r>
      <w:r/>
    </w:p>
    <w:p>
      <w:pPr>
        <w:jc w:val="left"/>
        <w:rPr>
          <w:sz w:val="24"/>
          <w:highlight w:val="none"/>
        </w:rPr>
      </w:pPr>
      <w:r>
        <w:rPr>
          <w:sz w:val="24"/>
          <w:lang w:val="it-IT"/>
        </w:rPr>
      </w:r>
      <w:r>
        <mc:AlternateContent>
          <mc:Choice Requires="wpg">
            <w:drawing>
              <wp:anchor xmlns:wp="http://schemas.openxmlformats.org/drawingml/2006/wordprocessingDrawing" distT="0" distB="0" distL="115200" distR="115200" simplePos="0" relativeHeight="12288" behindDoc="0" locked="0" layoutInCell="1" allowOverlap="1">
                <wp:simplePos x="0" y="0"/>
                <wp:positionH relativeFrom="margin">
                  <wp:posOffset>0</wp:posOffset>
                </wp:positionH>
                <wp:positionV relativeFrom="paragraph">
                  <wp:posOffset>31049</wp:posOffset>
                </wp:positionV>
                <wp:extent cx="2391453" cy="1345591"/>
                <wp:effectExtent l="0" t="0" r="0" b="0"/>
                <wp:wrapSquare wrapText="bothSides"/>
                <wp:docPr id="9"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 hidden="0"/>
                        <pic:cNvPicPr>
                          <a:picLocks noChangeAspect="1"/>
                        </pic:cNvPicPr>
                        <pic:nvPr isPhoto="0" userDrawn="0"/>
                      </pic:nvPicPr>
                      <pic:blipFill>
                        <a:blip r:embed="rId18"/>
                        <a:stretch/>
                      </pic:blipFill>
                      <pic:spPr bwMode="auto">
                        <a:xfrm flipH="0" flipV="0">
                          <a:off x="0" y="0"/>
                          <a:ext cx="2391453" cy="134559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mso-wrap-distance-left:9.1pt;mso-wrap-distance-top:0.0pt;mso-wrap-distance-right:9.1pt;mso-wrap-distance-bottom:0.0pt;z-index:12288;o:allowoverlap:true;o:allowincell:true;mso-position-horizontal-relative:margin;margin-left:0.0pt;mso-position-horizontal:absolute;mso-position-vertical-relative:text;margin-top:2.4pt;mso-position-vertical:absolute;width:188.3pt;height:106.0pt;" stroked="false">
                <v:path textboxrect="0,0,0,0"/>
                <v:imagedata r:id="rId18" o:title=""/>
              </v:shape>
            </w:pict>
          </mc:Fallback>
        </mc:AlternateContent>
      </w:r>
      <w:r>
        <w:rPr>
          <w:sz w:val="24"/>
          <w:lang w:val="it-IT"/>
        </w:rPr>
        <w:t xml:space="preserve">Comunque l’intento non è mai stato rendere l’apprendimento delle lingue qualcosa di noioso e difficile (il m</w:t>
      </w:r>
      <w:r>
        <w:rPr>
          <w:sz w:val="24"/>
          <w:lang w:val="it-IT"/>
        </w:rPr>
        <w:t xml:space="preserve">etodo tradizionale lo è già...). Queste che ti ho appena dato sono delle </w:t>
      </w:r>
      <w:r>
        <w:rPr>
          <w:b/>
          <w:sz w:val="24"/>
          <w:lang w:val="it-IT"/>
        </w:rPr>
        <w:t xml:space="preserve">tecniche </w:t>
      </w:r>
      <w:r>
        <w:rPr>
          <w:b/>
          <w:sz w:val="24"/>
          <w:lang w:val="it-IT"/>
        </w:rPr>
        <w:t xml:space="preserve">di </w:t>
      </w:r>
      <w:r>
        <w:rPr>
          <w:b/>
          <w:sz w:val="24"/>
          <w:lang w:val="it-IT"/>
        </w:rPr>
        <w:t xml:space="preserve">memorizzazione </w:t>
      </w:r>
      <w:r>
        <w:rPr>
          <w:sz w:val="24"/>
          <w:lang w:val="it-IT"/>
        </w:rPr>
        <w:t xml:space="preserve">che </w:t>
      </w:r>
      <w:r>
        <w:rPr>
          <w:sz w:val="24"/>
          <w:u w:val="single"/>
          <w:lang w:val="it-IT"/>
        </w:rPr>
        <w:t xml:space="preserve">puoi benissimo scegliere</w:t>
      </w:r>
      <w:r>
        <w:rPr>
          <w:sz w:val="24"/>
          <w:u w:val="none"/>
          <w:lang w:val="it-IT"/>
        </w:rPr>
        <w:t xml:space="preserve"> di non seguire</w:t>
      </w:r>
      <w:r>
        <w:rPr>
          <w:sz w:val="24"/>
          <w:u w:val="none"/>
          <w:lang w:val="it-IT"/>
        </w:rPr>
        <w:t xml:space="preserve"> </w:t>
      </w:r>
      <w:r>
        <w:rPr>
          <w:sz w:val="24"/>
          <w:lang w:val="it-IT"/>
        </w:rPr>
        <w:t xml:space="preserve">se possiedi altri metodi che funzionano per te, puoi anche scegliere solo di seguire alcune tecniche... libertà!</w:t>
      </w:r>
      <w:r>
        <w:rPr>
          <w:sz w:val="24"/>
          <w:lang w:val="it-IT"/>
        </w:rPr>
      </w:r>
      <w:r/>
    </w:p>
    <w:p>
      <w:pPr>
        <w:jc w:val="left"/>
        <w:rPr>
          <w:sz w:val="24"/>
        </w:rPr>
      </w:pPr>
      <w:r>
        <w:rPr>
          <w:sz w:val="24"/>
          <w:highlight w:val="none"/>
          <w:lang w:val="it-IT"/>
        </w:rPr>
      </w:r>
      <w:r>
        <w:rPr>
          <w:sz w:val="24"/>
          <w:highlight w:val="none"/>
          <w:lang w:val="it-IT"/>
        </w:rPr>
      </w:r>
      <w:r/>
    </w:p>
    <w:p>
      <w:pPr>
        <w:jc w:val="left"/>
        <w:rPr>
          <w:sz w:val="24"/>
          <w:highlight w:val="none"/>
        </w:rPr>
      </w:pPr>
      <w:r>
        <w:rPr>
          <w:sz w:val="24"/>
          <w:lang w:val="it-IT"/>
        </w:rPr>
        <w:t xml:space="preserve">Se ci fai caso nel punto 5 ti dico di scrivere una </w:t>
      </w:r>
      <w:r>
        <w:rPr>
          <w:b/>
          <w:sz w:val="24"/>
          <w:lang w:val="it-IT"/>
        </w:rPr>
        <w:t xml:space="preserve">tua lista di parole</w:t>
      </w:r>
      <w:r>
        <w:rPr>
          <w:sz w:val="24"/>
          <w:lang w:val="it-IT"/>
        </w:rPr>
        <w:t xml:space="preserve">... significa che oltre le prime 1000 parole più usate, dovresti aggiungerne di altre. Perché nel imparare una lingua possiamo e dobbiamo </w:t>
      </w:r>
      <w:r>
        <w:rPr>
          <w:b/>
          <w:sz w:val="24"/>
          <w:lang w:val="it-IT"/>
        </w:rPr>
        <w:t xml:space="preserve">personali</w:t>
      </w:r>
      <w:r>
        <w:rPr>
          <w:b/>
          <w:sz w:val="24"/>
          <w:lang w:val="it-IT"/>
        </w:rPr>
        <w:t xml:space="preserve">zzare</w:t>
      </w:r>
      <w:r>
        <w:rPr>
          <w:sz w:val="24"/>
          <w:lang w:val="it-IT"/>
        </w:rPr>
        <w:t xml:space="preserve">. Io come futuro nutrizionista, prediligerò il vocabolario inerente al cibo, un’informatico si centrerà sul vocabolario tecnologico, etc... Quindi anche tu dovresti aggiungere alla lista termini che usi normalmente, slangs e vocaboli di tuo interesse.</w:t>
      </w:r>
      <w:r>
        <w:rPr>
          <w:sz w:val="24"/>
          <w:lang w:val="it-IT"/>
        </w:rPr>
      </w:r>
      <w:r/>
    </w:p>
    <w:p>
      <w:pPr>
        <w:jc w:val="left"/>
        <w:rPr>
          <w:sz w:val="24"/>
        </w:rPr>
      </w:pPr>
      <w:r>
        <w:rPr>
          <w:sz w:val="24"/>
          <w:highlight w:val="none"/>
          <w:lang w:val="it-IT"/>
        </w:rPr>
      </w:r>
      <w:r>
        <w:rPr>
          <w:sz w:val="24"/>
          <w:highlight w:val="none"/>
          <w:lang w:val="it-IT"/>
        </w:rPr>
      </w:r>
      <w:r/>
    </w:p>
    <w:p>
      <w:pPr>
        <w:jc w:val="left"/>
        <w:rPr>
          <w:sz w:val="24"/>
          <w:highlight w:val="none"/>
          <w:lang w:val="it-IT"/>
        </w:rPr>
      </w:pPr>
      <w:r>
        <w:rPr>
          <w:sz w:val="24"/>
          <w:lang w:val="it-IT"/>
        </w:rPr>
        <w:t xml:space="preserve">Arrivati fin qui, il resto è discesa! sarà tutto più divertente e facile. Una volta imparate le parole fondamentali, si prosegue verso il secondo passo.</w:t>
      </w:r>
      <w:r>
        <w:rPr>
          <w:sz w:val="24"/>
          <w:highlight w:val="none"/>
          <w:lang w:val="it-IT"/>
        </w:rPr>
      </w:r>
      <w:r/>
    </w:p>
    <w:p>
      <w:pPr>
        <w:jc w:val="left"/>
        <w:rPr>
          <w:sz w:val="24"/>
          <w:highlight w:val="none"/>
          <w:lang w:val="it-IT"/>
        </w:rPr>
      </w:pPr>
      <w:r>
        <w:rPr>
          <w:sz w:val="24"/>
          <w:highlight w:val="none"/>
          <w:lang w:val="it-IT"/>
        </w:rPr>
      </w:r>
      <w:r>
        <w:rPr>
          <w:sz w:val="24"/>
          <w:highlight w:val="none"/>
          <w:lang w:val="it-IT"/>
        </w:rPr>
      </w:r>
      <w:r/>
    </w:p>
    <w:p>
      <w:pPr>
        <w:pStyle w:val="782"/>
        <w:rPr>
          <w:b/>
          <w:sz w:val="24"/>
          <w:highlight w:val="none"/>
          <w:lang w:val="it-IT"/>
        </w:rPr>
      </w:pPr>
      <w:r>
        <w:rPr>
          <w:b/>
          <w:sz w:val="24"/>
          <w:lang w:val="it-IT"/>
        </w:rPr>
      </w:r>
      <w:r>
        <mc:AlternateContent>
          <mc:Choice Requires="wpg">
            <w:drawing>
              <wp:anchor xmlns:wp="http://schemas.openxmlformats.org/drawingml/2006/wordprocessingDrawing" distT="0" distB="0" distL="115200" distR="115200" simplePos="0" relativeHeight="15360" behindDoc="0" locked="0" layoutInCell="1" allowOverlap="1">
                <wp:simplePos x="0" y="0"/>
                <wp:positionH relativeFrom="margin">
                  <wp:posOffset>3641318</wp:posOffset>
                </wp:positionH>
                <wp:positionV relativeFrom="paragraph">
                  <wp:posOffset>150101</wp:posOffset>
                </wp:positionV>
                <wp:extent cx="2478811" cy="1652541"/>
                <wp:effectExtent l="0" t="0" r="0" b="0"/>
                <wp:wrapSquare wrapText="bothSides"/>
                <wp:docPr id="10"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 hidden="0"/>
                        <pic:cNvPicPr>
                          <a:picLocks noChangeAspect="1"/>
                        </pic:cNvPicPr>
                        <pic:nvPr isPhoto="0" userDrawn="0"/>
                      </pic:nvPicPr>
                      <pic:blipFill>
                        <a:blip r:embed="rId19"/>
                        <a:stretch/>
                      </pic:blipFill>
                      <pic:spPr bwMode="auto">
                        <a:xfrm flipH="0" flipV="0">
                          <a:off x="0" y="0"/>
                          <a:ext cx="2478811" cy="165254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mso-wrap-distance-left:9.1pt;mso-wrap-distance-top:0.0pt;mso-wrap-distance-right:9.1pt;mso-wrap-distance-bottom:0.0pt;z-index:15360;o:allowoverlap:true;o:allowincell:true;mso-position-horizontal-relative:margin;margin-left:286.7pt;mso-position-horizontal:absolute;mso-position-vertical-relative:text;margin-top:11.8pt;mso-position-vertical:absolute;width:195.2pt;height:130.1pt;" stroked="false">
                <v:path textboxrect="0,0,0,0"/>
                <v:imagedata r:id="rId19" o:title=""/>
              </v:shape>
            </w:pict>
          </mc:Fallback>
        </mc:AlternateContent>
      </w:r>
      <w:r>
        <w:rPr>
          <w:b/>
          <w:lang w:val="it-IT"/>
        </w:rPr>
        <w:t xml:space="preserve">La Colla</w:t>
      </w:r>
      <w:r>
        <w:rPr>
          <w:b/>
          <w:lang w:val="it-IT"/>
        </w:rPr>
      </w:r>
      <w:r/>
    </w:p>
    <w:p>
      <w:pPr>
        <w:jc w:val="left"/>
        <w:rPr>
          <w:b w:val="false"/>
          <w:sz w:val="24"/>
          <w:highlight w:val="none"/>
          <w:lang w:val="it-IT"/>
        </w:rPr>
      </w:pPr>
      <w:r>
        <w:rPr>
          <w:b w:val="false"/>
          <w:sz w:val="24"/>
          <w:highlight w:val="none"/>
          <w:lang w:val="it-IT"/>
        </w:rPr>
      </w:r>
      <w:r/>
      <w:r>
        <w:rPr>
          <w:b w:val="false"/>
          <w:sz w:val="24"/>
          <w:highlight w:val="none"/>
          <w:lang w:val="it-IT"/>
        </w:rPr>
        <w:t xml:space="preserve">In questa fase le cose cominciano a prendere forma e tutte quelle parole memorizzate iniziano ad acquisire significato. Si impara a </w:t>
      </w:r>
      <w:r>
        <w:rPr>
          <w:b/>
          <w:sz w:val="24"/>
          <w:highlight w:val="none"/>
          <w:lang w:val="it-IT"/>
        </w:rPr>
        <w:t xml:space="preserve">costruire frasi </w:t>
      </w:r>
      <w:r>
        <w:rPr>
          <w:b w:val="false"/>
          <w:sz w:val="24"/>
          <w:highlight w:val="none"/>
          <w:lang w:val="it-IT"/>
        </w:rPr>
        <w:t xml:space="preserve">di senso compiuto.</w:t>
      </w:r>
      <w:r>
        <w:rPr>
          <w:b w:val="false"/>
          <w:sz w:val="24"/>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Molto semplicemente si vede come vanno coniugati i verbi e dove vanno posizionati all’interno di una frase, stessa cosa anche per articoli, sostantivi ed aggettivi. </w:t>
      </w:r>
      <w:r>
        <w:rPr>
          <w:b w:val="false"/>
          <w:sz w:val="24"/>
          <w:highlight w:val="none"/>
          <w:lang w:val="it-IT"/>
        </w:rPr>
      </w:r>
      <w:r/>
    </w:p>
    <w:p>
      <w:pPr>
        <w:jc w:val="left"/>
        <w:rPr>
          <w:b w:val="false"/>
          <w:sz w:val="24"/>
          <w:highlight w:val="none"/>
          <w:lang w:val="it-IT"/>
        </w:rPr>
      </w:pPr>
      <w:r>
        <w:rPr>
          <w:b w:val="false"/>
          <w:sz w:val="24"/>
          <w:highlight w:val="none"/>
          <w:lang w:val="it-IT"/>
        </w:rPr>
      </w:r>
      <w:r/>
      <w:r>
        <w:rPr>
          <w:b w:val="false"/>
          <w:sz w:val="24"/>
          <w:highlight w:val="none"/>
          <w:lang w:val="it-IT"/>
        </w:rPr>
      </w:r>
      <w:r/>
    </w:p>
    <w:p>
      <w:pPr>
        <w:jc w:val="left"/>
        <w:rPr>
          <w:b w:val="false"/>
          <w:sz w:val="24"/>
          <w:highlight w:val="none"/>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18432" behindDoc="0" locked="0" layoutInCell="1" allowOverlap="1">
                <wp:simplePos x="0" y="0"/>
                <wp:positionH relativeFrom="margin">
                  <wp:posOffset>0</wp:posOffset>
                </wp:positionH>
                <wp:positionV relativeFrom="paragraph">
                  <wp:posOffset>356430</wp:posOffset>
                </wp:positionV>
                <wp:extent cx="1030976" cy="1345423"/>
                <wp:effectExtent l="0" t="0" r="0" b="0"/>
                <wp:wrapSquare wrapText="bothSides"/>
                <wp:docPr id="11"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 hidden="0"/>
                        <pic:cNvPicPr>
                          <a:picLocks noChangeAspect="1"/>
                        </pic:cNvPicPr>
                        <pic:nvPr isPhoto="0" userDrawn="0"/>
                      </pic:nvPicPr>
                      <pic:blipFill>
                        <a:blip r:embed="rId20"/>
                        <a:stretch/>
                      </pic:blipFill>
                      <pic:spPr bwMode="auto">
                        <a:xfrm flipH="0" flipV="0">
                          <a:off x="0" y="0"/>
                          <a:ext cx="1030975" cy="1345423"/>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mso-wrap-distance-left:9.1pt;mso-wrap-distance-top:0.0pt;mso-wrap-distance-right:9.1pt;mso-wrap-distance-bottom:0.0pt;z-index:18432;o:allowoverlap:true;o:allowincell:true;mso-position-horizontal-relative:margin;margin-left:0.0pt;mso-position-horizontal:absolute;mso-position-vertical-relative:text;margin-top:28.1pt;mso-position-vertical:absolute;width:81.2pt;height:105.9pt;" stroked="false">
                <v:path textboxrect="0,0,0,0"/>
                <v:imagedata r:id="rId20" o:title=""/>
              </v:shape>
            </w:pict>
          </mc:Fallback>
        </mc:AlternateContent>
      </w:r>
      <w:r>
        <w:rPr>
          <w:b w:val="false"/>
          <w:sz w:val="24"/>
          <w:highlight w:val="none"/>
          <w:lang w:val="it-IT"/>
        </w:rPr>
        <w:t xml:space="preserve">Tim Ferris, autore di (lavora) “4 ore alla settimana”, suggerisce di scrivere in un foglietto </w:t>
      </w:r>
      <w:r>
        <w:rPr>
          <w:b/>
          <w:sz w:val="24"/>
          <w:highlight w:val="none"/>
          <w:u w:val="none"/>
          <w:lang w:val="it-IT"/>
        </w:rPr>
        <w:t xml:space="preserve">12 frasi</w:t>
      </w:r>
      <w:r>
        <w:rPr>
          <w:b w:val="false"/>
          <w:sz w:val="24"/>
          <w:highlight w:val="none"/>
          <w:lang w:val="it-IT"/>
        </w:rPr>
        <w:t xml:space="preserve">, di esempio, complete di tutto: presente, passato, forme passive, etc... per poi portarselo dietro e ricordarsi meglio le strutture linguistiche.</w:t>
      </w:r>
      <w:r>
        <w:rPr>
          <w:b w:val="false"/>
          <w:sz w:val="24"/>
          <w:highlight w:val="none"/>
          <w:lang w:val="it-IT"/>
        </w:rPr>
      </w:r>
      <w:r/>
    </w:p>
    <w:p>
      <w:pPr>
        <w:jc w:val="left"/>
        <w:rPr>
          <w:b w:val="false"/>
          <w:sz w:val="24"/>
          <w:highlight w:val="none"/>
          <w:lang w:val="it-IT"/>
        </w:rPr>
      </w:pPr>
      <w:r>
        <w:rPr>
          <w:b w:val="false"/>
          <w:sz w:val="24"/>
          <w:highlight w:val="none"/>
          <w:lang w:val="it-IT"/>
        </w:rPr>
      </w:r>
      <w:r/>
      <w:r>
        <w:rPr>
          <w:b w:val="false"/>
          <w:sz w:val="24"/>
          <w:highlight w:val="none"/>
          <w:lang w:val="it-IT"/>
        </w:rPr>
      </w:r>
      <w:r/>
    </w:p>
    <w:p>
      <w:pPr>
        <w:jc w:val="left"/>
        <w:rPr>
          <w:b w:val="false"/>
          <w:sz w:val="24"/>
          <w:highlight w:val="none"/>
          <w:lang w:val="it-IT"/>
        </w:rPr>
      </w:pPr>
      <w:r>
        <w:rPr>
          <w:b w:val="false"/>
          <w:sz w:val="24"/>
          <w:highlight w:val="none"/>
          <w:lang w:val="it-IT"/>
        </w:rPr>
      </w:r>
      <w:r/>
      <w:r>
        <w:rPr>
          <w:b w:val="false"/>
          <w:sz w:val="24"/>
          <w:highlight w:val="none"/>
          <w:lang w:val="it-IT"/>
        </w:rPr>
        <w:t xml:space="preserve">È un metodo geniale, però non l’ha inventato lui bensì Giuseppe Mezzofanti, un vecchio cardinale </w:t>
      </w:r>
      <w:r>
        <w:rPr>
          <w:b/>
          <w:sz w:val="24"/>
          <w:highlight w:val="none"/>
          <w:lang w:val="it-IT"/>
        </w:rPr>
        <w:t xml:space="preserve">iperpoliglotta </w:t>
      </w:r>
      <w:r>
        <w:rPr>
          <w:b w:val="false"/>
          <w:sz w:val="24"/>
          <w:highlight w:val="none"/>
          <w:lang w:val="it-IT"/>
        </w:rPr>
        <w:t xml:space="preserve">del XVIII secolo. Divenne famoso per conoscere alla perfezione 32 lingue diverse e si stima che fu abile nel </w:t>
      </w:r>
      <w:r>
        <w:rPr>
          <w:b w:val="false"/>
          <w:sz w:val="24"/>
          <w:highlight w:val="none"/>
          <w:u w:val="single"/>
          <w:lang w:val="it-IT"/>
        </w:rPr>
        <w:t xml:space="preserve">comunicare in 72 lingue</w:t>
      </w:r>
      <w:r>
        <w:rPr>
          <w:b w:val="false"/>
          <w:sz w:val="24"/>
          <w:highlight w:val="none"/>
          <w:lang w:val="it-IT"/>
        </w:rPr>
        <w:t xml:space="preserve">.</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Come faceva Mezzofanti ad imparare le lingue in quell’epoca dove non c’erano ne radio ne internet? Il </w:t>
      </w:r>
      <w:r>
        <w:rPr>
          <w:b w:val="false"/>
          <w:sz w:val="24"/>
          <w:highlight w:val="none"/>
          <w:lang w:val="it-IT"/>
        </w:rPr>
        <w:t xml:space="preserve">suo metodo consisteva nel farsi recitare il “</w:t>
      </w:r>
      <w:r>
        <w:rPr>
          <w:b/>
          <w:sz w:val="24"/>
          <w:highlight w:val="none"/>
          <w:lang w:val="it-IT"/>
        </w:rPr>
        <w:t xml:space="preserve">Padre Nostro</w:t>
      </w:r>
      <w:r>
        <w:rPr>
          <w:b w:val="false"/>
          <w:sz w:val="24"/>
          <w:highlight w:val="none"/>
          <w:lang w:val="it-IT"/>
        </w:rPr>
        <w:t xml:space="preserve">” da ogni cardinale straniero che veniva a trovarlo. Geniale, proprio come Tim con le sue 12 frasi, fu capace di apprendere la </w:t>
      </w:r>
      <w:r>
        <w:rPr>
          <w:b w:val="false"/>
          <w:sz w:val="24"/>
          <w:highlight w:val="none"/>
          <w:u w:val="single"/>
          <w:lang w:val="it-IT"/>
        </w:rPr>
        <w:t xml:space="preserve">struttura linguistica</w:t>
      </w:r>
      <w:r>
        <w:rPr>
          <w:b w:val="false"/>
          <w:sz w:val="24"/>
          <w:highlight w:val="none"/>
          <w:lang w:val="it-IT"/>
        </w:rPr>
        <w:t xml:space="preserve"> e tenerla come promemoria attraverso la preghiera.</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Penserai che sia impossibile imparare una lingua sapendo solo il Padre Nostro... Mezzofanti usava anche un’altro metodo, chiamato in inglese “</w:t>
      </w:r>
      <w:r>
        <w:rPr>
          <w:b/>
          <w:sz w:val="24"/>
          <w:highlight w:val="none"/>
          <w:lang w:val="it-IT"/>
        </w:rPr>
        <w:t xml:space="preserve">chunking</w:t>
      </w:r>
      <w:r>
        <w:rPr>
          <w:b w:val="false"/>
          <w:sz w:val="24"/>
          <w:highlight w:val="none"/>
          <w:lang w:val="it-IT"/>
        </w:rPr>
        <w:t xml:space="preserve">” che consiste nel imparare un insieme di parole che dette assieme hanno un significato. </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Mi spiego: significa usare un </w:t>
      </w:r>
      <w:r>
        <w:rPr>
          <w:b/>
          <w:sz w:val="24"/>
          <w:highlight w:val="none"/>
          <w:lang w:val="it-IT"/>
        </w:rPr>
        <w:t xml:space="preserve">gruppo di parole</w:t>
      </w:r>
      <w:r>
        <w:rPr>
          <w:b w:val="false"/>
          <w:sz w:val="24"/>
          <w:highlight w:val="none"/>
          <w:lang w:val="it-IT"/>
        </w:rPr>
        <w:t xml:space="preserve">, una frase, che porta ad un </w:t>
      </w:r>
      <w:r>
        <w:rPr>
          <w:b/>
          <w:sz w:val="24"/>
          <w:highlight w:val="none"/>
          <w:lang w:val="it-IT"/>
        </w:rPr>
        <w:t xml:space="preserve">obbiettivo</w:t>
      </w:r>
      <w:r>
        <w:rPr>
          <w:b w:val="false"/>
          <w:sz w:val="24"/>
          <w:highlight w:val="none"/>
          <w:lang w:val="it-IT"/>
        </w:rPr>
        <w:t xml:space="preserve">, senza sapere cosa significhi ogni parola della frase. “Can I go to the toilet please?” forse l’esempio più comune di “chunking” usato alle elementari...</w:t>
      </w:r>
      <w:r/>
    </w:p>
    <w:p>
      <w:pPr>
        <w:jc w:val="left"/>
        <w:rPr>
          <w:b w:val="false"/>
          <w:sz w:val="24"/>
          <w:highlight w:val="none"/>
          <w:lang w:val="it-IT"/>
        </w:rPr>
      </w:pPr>
      <w:r>
        <w:rPr>
          <w:b w:val="false"/>
          <w:sz w:val="24"/>
          <w:highlight w:val="none"/>
          <w:lang w:val="it-IT"/>
        </w:rPr>
      </w:r>
      <w:r/>
    </w:p>
    <w:p>
      <w:pPr>
        <w:jc w:val="left"/>
        <w:rPr>
          <w:b w:val="false"/>
          <w:sz w:val="24"/>
          <w:highlight w:val="none"/>
          <w:lang w:val="it-IT"/>
        </w:rPr>
      </w:pPr>
      <w:r>
        <w:rPr>
          <w:b w:val="false"/>
          <w:sz w:val="24"/>
          <w:highlight w:val="none"/>
          <w:lang w:val="it-IT"/>
        </w:rPr>
        <w:t xml:space="preserve">N</w:t>
      </w:r>
      <w:r>
        <w:rPr>
          <w:b w:val="false"/>
          <w:sz w:val="24"/>
          <w:highlight w:val="none"/>
          <w:lang w:val="it-IT"/>
        </w:rPr>
        <w:t xml:space="preserve">essuno sa cosa significhi ogni parola però tutti lo usano se devono andare in bagno... Diventa un </w:t>
      </w:r>
      <w:r>
        <w:rPr>
          <w:b/>
          <w:sz w:val="24"/>
          <w:highlight w:val="none"/>
          <w:lang w:val="it-IT"/>
        </w:rPr>
        <w:t xml:space="preserve">blocco unico</w:t>
      </w:r>
      <w:r>
        <w:rPr>
          <w:b w:val="false"/>
          <w:sz w:val="24"/>
          <w:highlight w:val="none"/>
          <w:lang w:val="it-IT"/>
        </w:rPr>
        <w:t xml:space="preserve"> che esce in </w:t>
      </w:r>
      <w:r>
        <w:rPr>
          <w:b/>
          <w:sz w:val="24"/>
          <w:highlight w:val="none"/>
          <w:lang w:val="it-IT"/>
        </w:rPr>
        <w:t xml:space="preserve">automatico </w:t>
      </w:r>
      <w:r>
        <w:rPr>
          <w:b w:val="false"/>
          <w:sz w:val="24"/>
          <w:highlight w:val="none"/>
          <w:lang w:val="it-IT"/>
        </w:rPr>
        <w:t xml:space="preserve">dalla bocca quando scappa la pipì.  </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Quindi si tratta di individuare delle frasi chiave che portano ad un obbiettivo desiderato e usarle non appena abbiamo individuato la loro utilità.</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La cosa bella di questa parte è che da qui, una volta capita la struttura di una lingua, si può passare al prossimo arco che è uno tra i più </w:t>
      </w:r>
      <w:r>
        <w:rPr>
          <w:b w:val="false"/>
          <w:sz w:val="24"/>
          <w:highlight w:val="none"/>
          <w:u w:val="single"/>
          <w:lang w:val="it-IT"/>
        </w:rPr>
        <w:t xml:space="preserve">divertenti</w:t>
      </w:r>
      <w:r>
        <w:rPr>
          <w:b w:val="false"/>
          <w:sz w:val="24"/>
          <w:highlight w:val="none"/>
          <w:lang w:val="it-IT"/>
        </w:rPr>
        <w:t xml:space="preserve">.</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pStyle w:val="782"/>
        <w:rPr>
          <w:b/>
          <w:sz w:val="24"/>
          <w:highlight w:val="none"/>
          <w:lang w:val="it-IT"/>
        </w:rPr>
      </w:pPr>
      <w:r>
        <w:rPr>
          <w:b/>
          <w:sz w:val="24"/>
          <w:highlight w:val="none"/>
          <w:lang w:val="it-IT"/>
        </w:rPr>
      </w:r>
      <w:r>
        <mc:AlternateContent>
          <mc:Choice Requires="wpg">
            <w:drawing>
              <wp:anchor xmlns:wp="http://schemas.openxmlformats.org/drawingml/2006/wordprocessingDrawing" distT="0" distB="0" distL="115200" distR="115200" simplePos="0" relativeHeight="19456" behindDoc="0" locked="0" layoutInCell="1" allowOverlap="1">
                <wp:simplePos x="0" y="0"/>
                <wp:positionH relativeFrom="margin">
                  <wp:posOffset>3587656</wp:posOffset>
                </wp:positionH>
                <wp:positionV relativeFrom="paragraph">
                  <wp:posOffset>106512</wp:posOffset>
                </wp:positionV>
                <wp:extent cx="2532473" cy="1688315"/>
                <wp:effectExtent l="0" t="0" r="0" b="0"/>
                <wp:wrapSquare wrapText="bothSides"/>
                <wp:docPr id="12"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 hidden="0"/>
                        <pic:cNvPicPr>
                          <a:picLocks noChangeAspect="1"/>
                        </pic:cNvPicPr>
                        <pic:nvPr isPhoto="0" userDrawn="0"/>
                      </pic:nvPicPr>
                      <pic:blipFill>
                        <a:blip r:embed="rId21"/>
                        <a:stretch/>
                      </pic:blipFill>
                      <pic:spPr bwMode="auto">
                        <a:xfrm flipH="0" flipV="0">
                          <a:off x="0" y="0"/>
                          <a:ext cx="2532473" cy="168831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mso-wrap-distance-left:9.1pt;mso-wrap-distance-top:0.0pt;mso-wrap-distance-right:9.1pt;mso-wrap-distance-bottom:0.0pt;z-index:19456;o:allowoverlap:true;o:allowincell:true;mso-position-horizontal-relative:margin;margin-left:282.5pt;mso-position-horizontal:absolute;mso-position-vertical-relative:text;margin-top:8.4pt;mso-position-vertical:absolute;width:199.4pt;height:132.9pt;" stroked="false">
                <v:path textboxrect="0,0,0,0"/>
                <v:imagedata r:id="rId21" o:title=""/>
              </v:shape>
            </w:pict>
          </mc:Fallback>
        </mc:AlternateContent>
      </w:r>
      <w:r>
        <w:rPr>
          <w:b/>
          <w:highlight w:val="none"/>
          <w:lang w:val="it-IT"/>
        </w:rPr>
        <w:t xml:space="preserve">Rendilo divertente: entra nella bolla</w:t>
      </w:r>
      <w:r>
        <w:rPr>
          <w:b/>
          <w:highlight w:val="none"/>
          <w:lang w:val="it-IT"/>
        </w:rPr>
      </w:r>
      <w:r/>
    </w:p>
    <w:p>
      <w:pPr>
        <w:jc w:val="left"/>
        <w:rPr>
          <w:b w:val="false"/>
          <w:sz w:val="24"/>
          <w:highlight w:val="none"/>
          <w:lang w:val="it-IT"/>
        </w:rPr>
      </w:pPr>
      <w:r>
        <w:rPr>
          <w:b w:val="false"/>
          <w:sz w:val="24"/>
          <w:highlight w:val="none"/>
          <w:lang w:val="it-IT"/>
        </w:rPr>
      </w:r>
      <w:r>
        <w:rPr>
          <w:b w:val="false"/>
          <w:sz w:val="24"/>
          <w:highlight w:val="none"/>
          <w:u w:val="single"/>
          <w:lang w:val="it-IT"/>
        </w:rPr>
        <w:t xml:space="preserve">La fase più bella di tutte</w:t>
      </w:r>
      <w:r>
        <w:rPr>
          <w:b w:val="false"/>
          <w:sz w:val="24"/>
          <w:highlight w:val="none"/>
          <w:lang w:val="it-IT"/>
        </w:rPr>
        <w:t xml:space="preserve"> e quella alla quale dovresti </w:t>
      </w:r>
      <w:r>
        <w:rPr>
          <w:b w:val="false"/>
          <w:sz w:val="24"/>
          <w:highlight w:val="none"/>
          <w:lang w:val="it-IT"/>
        </w:rPr>
        <w:t xml:space="preserve">voler </w:t>
      </w:r>
      <w:r>
        <w:rPr>
          <w:b w:val="false"/>
          <w:sz w:val="24"/>
          <w:highlight w:val="none"/>
          <w:lang w:val="it-IT"/>
        </w:rPr>
        <w:t xml:space="preserve">arrivare al più presto. Qui </w:t>
      </w:r>
      <w:r>
        <w:rPr>
          <w:b/>
          <w:sz w:val="24"/>
          <w:highlight w:val="none"/>
          <w:u w:val="none"/>
          <w:lang w:val="it-IT"/>
        </w:rPr>
        <w:t xml:space="preserve">ci si diverte</w:t>
      </w:r>
      <w:r>
        <w:rPr>
          <w:b w:val="false"/>
          <w:sz w:val="24"/>
          <w:highlight w:val="none"/>
          <w:lang w:val="it-IT"/>
        </w:rPr>
        <w:t xml:space="preserve"> alla grande. Partendo dal presupposto che attraversando gli archi precedenti, prima le 1.000 parole e dopo la colla, qualcosa della lingua lo capisci... </w:t>
      </w:r>
      <w:r/>
    </w:p>
    <w:p>
      <w:pPr>
        <w:jc w:val="left"/>
        <w:rPr>
          <w:b w:val="false"/>
          <w:sz w:val="24"/>
          <w:highlight w:val="none"/>
          <w:lang w:val="it-IT"/>
        </w:rPr>
      </w:pPr>
      <w:r>
        <w:rPr>
          <w:b w:val="false"/>
          <w:sz w:val="24"/>
          <w:highlight w:val="none"/>
          <w:lang w:val="it-IT"/>
        </w:rPr>
      </w:r>
      <w:r/>
    </w:p>
    <w:p>
      <w:pPr>
        <w:jc w:val="left"/>
        <w:rPr>
          <w:b w:val="false"/>
          <w:sz w:val="24"/>
          <w:highlight w:val="none"/>
          <w:lang w:val="it-IT"/>
        </w:rPr>
      </w:pPr>
      <w:r>
        <w:rPr>
          <w:b w:val="false"/>
          <w:sz w:val="24"/>
          <w:highlight w:val="none"/>
          <w:lang w:val="it-IT"/>
        </w:rPr>
        <w:t xml:space="preserve">È arrivato il momento di </w:t>
      </w:r>
      <w:r>
        <w:rPr>
          <w:b/>
          <w:sz w:val="24"/>
          <w:highlight w:val="none"/>
          <w:lang w:val="it-IT"/>
        </w:rPr>
        <w:t xml:space="preserve">quintuplicare </w:t>
      </w:r>
      <w:r>
        <w:rPr>
          <w:b w:val="false"/>
          <w:sz w:val="24"/>
          <w:highlight w:val="none"/>
          <w:lang w:val="it-IT"/>
        </w:rPr>
        <w:t xml:space="preserve">la comprensione. Quando ti dico “entra nella bolla” significa letteralmente essere </w:t>
      </w:r>
      <w:r>
        <w:rPr>
          <w:b/>
          <w:sz w:val="24"/>
          <w:highlight w:val="none"/>
          <w:lang w:val="it-IT"/>
        </w:rPr>
        <w:t xml:space="preserve">circondato </w:t>
      </w:r>
      <w:r>
        <w:rPr>
          <w:b w:val="false"/>
          <w:sz w:val="24"/>
          <w:highlight w:val="none"/>
          <w:lang w:val="it-IT"/>
        </w:rPr>
        <w:t xml:space="preserve">da tutte le parti, in questo caso dalla lingua in questione ;)</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Ciò significa che la maggior parte dei contenuti che il tuo cervello vedrà, capirà e assorbirà durante la giornata dovrà essere nella lingua ad imparare.</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Quindi se vuoi imparare inglese, inizia a </w:t>
      </w:r>
      <w:r>
        <w:rPr>
          <w:b w:val="false"/>
          <w:sz w:val="24"/>
          <w:highlight w:val="none"/>
          <w:u w:val="single"/>
          <w:lang w:val="it-IT"/>
        </w:rPr>
        <w:t xml:space="preserve">mettere i tuoi dispositivi elettronici in inglese</w:t>
      </w:r>
      <w:r>
        <w:rPr>
          <w:b w:val="false"/>
          <w:sz w:val="24"/>
          <w:highlight w:val="none"/>
          <w:lang w:val="it-IT"/>
        </w:rPr>
        <w:t xml:space="preserve">: PC, telefono, TV, playstation.</w:t>
      </w:r>
      <w:r>
        <w:rPr>
          <w:b w:val="false"/>
          <w:sz w:val="24"/>
          <w:highlight w:val="none"/>
          <w:lang w:val="it-IT"/>
        </w:rPr>
        <w:t xml:space="preserve">.. Poi inizia a consumare contenuti in inglese, scopri degli </w:t>
      </w:r>
      <w:r>
        <w:rPr>
          <w:b w:val="false"/>
          <w:sz w:val="24"/>
          <w:highlight w:val="none"/>
          <w:u w:val="single"/>
          <w:lang w:val="it-IT"/>
        </w:rPr>
        <w:t xml:space="preserve">youtuber inglesi</w:t>
      </w:r>
      <w:r>
        <w:rPr>
          <w:b w:val="false"/>
          <w:sz w:val="24"/>
          <w:highlight w:val="none"/>
          <w:lang w:val="it-IT"/>
        </w:rPr>
        <w:t xml:space="preserve">, dei cantanti, dei </w:t>
      </w:r>
      <w:r>
        <w:rPr>
          <w:b w:val="false"/>
          <w:sz w:val="24"/>
          <w:highlight w:val="none"/>
          <w:u w:val="single"/>
          <w:lang w:val="it-IT"/>
        </w:rPr>
        <w:t xml:space="preserve">film</w:t>
      </w:r>
      <w:r>
        <w:rPr>
          <w:b w:val="false"/>
          <w:sz w:val="24"/>
          <w:highlight w:val="none"/>
          <w:lang w:val="it-IT"/>
        </w:rPr>
        <w:t xml:space="preserve">, la radio, ascolta dei podcast, interessati per qualche lettura in inglese, per esempio dei libri (te ne potrei mandare alcuni), giornali, riviste, etc...</w:t>
      </w:r>
      <w:r>
        <w:rPr>
          <w:b w:val="false"/>
          <w:sz w:val="24"/>
          <w:highlight w:val="none"/>
          <w:lang w:val="it-IT"/>
        </w:rPr>
      </w:r>
      <w:r/>
    </w:p>
    <w:p>
      <w:pPr>
        <w:jc w:val="left"/>
        <w:rPr>
          <w:b w:val="false"/>
          <w:sz w:val="24"/>
          <w:highlight w:val="none"/>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33792" behindDoc="0" locked="0" layoutInCell="1" allowOverlap="1">
                <wp:simplePos x="0" y="0"/>
                <wp:positionH relativeFrom="column">
                  <wp:posOffset>0</wp:posOffset>
                </wp:positionH>
                <wp:positionV relativeFrom="paragraph">
                  <wp:posOffset>16515</wp:posOffset>
                </wp:positionV>
                <wp:extent cx="2514417" cy="1309191"/>
                <wp:effectExtent l="0" t="0" r="0" b="0"/>
                <wp:wrapSquare wrapText="bothSides"/>
                <wp:docPr id="13"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 hidden="0"/>
                        <pic:cNvPicPr>
                          <a:picLocks noChangeAspect="1"/>
                        </pic:cNvPicPr>
                        <pic:nvPr isPhoto="0" userDrawn="0"/>
                      </pic:nvPicPr>
                      <pic:blipFill>
                        <a:blip r:embed="rId22"/>
                        <a:stretch/>
                      </pic:blipFill>
                      <pic:spPr bwMode="auto">
                        <a:xfrm flipH="0" flipV="0">
                          <a:off x="0" y="0"/>
                          <a:ext cx="2514416" cy="130919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position:absolute;mso-wrap-distance-left:9.1pt;mso-wrap-distance-top:0.0pt;mso-wrap-distance-right:9.1pt;mso-wrap-distance-bottom:0.0pt;z-index:33792;o:allowoverlap:true;o:allowincell:true;mso-position-horizontal-relative:text;margin-left:0.0pt;mso-position-horizontal:absolute;mso-position-vertical-relative:text;margin-top:1.3pt;mso-position-vertical:absolute;width:198.0pt;height:103.1pt;" stroked="false">
                <v:path textboxrect="0,0,0,0"/>
                <v:imagedata r:id="rId22" o:title=""/>
              </v:shape>
            </w:pict>
          </mc:Fallback>
        </mc:AlternateContent>
      </w:r>
      <w:r>
        <w:rPr>
          <w:b w:val="false"/>
          <w:sz w:val="24"/>
          <w:highlight w:val="none"/>
          <w:lang w:val="it-IT"/>
        </w:rPr>
        <w:t xml:space="preserve">Per farla breve, che </w:t>
      </w:r>
      <w:r>
        <w:rPr>
          <w:b/>
          <w:sz w:val="24"/>
          <w:highlight w:val="none"/>
          <w:lang w:val="it-IT"/>
        </w:rPr>
        <w:t xml:space="preserve">tutta la multimedia</w:t>
      </w:r>
      <w:r>
        <w:rPr>
          <w:b w:val="false"/>
          <w:sz w:val="24"/>
          <w:highlight w:val="none"/>
          <w:lang w:val="it-IT"/>
        </w:rPr>
        <w:t xml:space="preserve"> che tu vada a consumare che sia in inglese. </w:t>
      </w:r>
      <w:r>
        <w:rPr>
          <w:b w:val="false"/>
          <w:sz w:val="24"/>
          <w:highlight w:val="none"/>
          <w:u w:val="single"/>
          <w:lang w:val="it-IT"/>
        </w:rPr>
        <w:t xml:space="preserve">Occhio!</w:t>
      </w:r>
      <w:r>
        <w:rPr>
          <w:b w:val="false"/>
          <w:sz w:val="24"/>
          <w:highlight w:val="none"/>
          <w:lang w:val="it-IT"/>
        </w:rPr>
        <w:t xml:space="preserve"> non sto dicendo che devi fare cose fuori dalla tua quotidianità per praticare l’inglese, per esempio se di solito non ascolti la radio non ti obbligo a farlo.</w:t>
      </w:r>
      <w:r/>
    </w:p>
    <w:p>
      <w:pPr>
        <w:jc w:val="left"/>
        <w:rPr>
          <w:b w:val="false"/>
          <w:sz w:val="24"/>
          <w:highlight w:val="none"/>
          <w:lang w:val="it-IT"/>
        </w:rPr>
      </w:pPr>
      <w:r>
        <w:rPr>
          <w:b w:val="false"/>
          <w:sz w:val="24"/>
          <w:highlight w:val="none"/>
          <w:lang w:val="it-IT"/>
        </w:rPr>
        <w:t xml:space="preserve">Dovresti fare le cose che fai già fai però in inglese. </w:t>
      </w:r>
      <w:r>
        <w:rPr>
          <w:b w:val="false"/>
          <w:sz w:val="24"/>
          <w:highlight w:val="none"/>
          <w:lang w:val="it-IT"/>
        </w:rPr>
      </w:r>
      <w:r/>
    </w:p>
    <w:p>
      <w:pPr>
        <w:jc w:val="left"/>
        <w:rPr>
          <w:b w:val="false"/>
          <w:sz w:val="24"/>
          <w:highlight w:val="none"/>
          <w:lang w:val="it-IT"/>
        </w:rPr>
      </w:pPr>
      <w:r>
        <w:rPr>
          <w:b w:val="false"/>
          <w:sz w:val="24"/>
          <w:highlight w:val="none"/>
          <w:lang w:val="it-IT"/>
        </w:rPr>
      </w:r>
      <w:r/>
      <w:r>
        <w:rPr>
          <w:b w:val="false"/>
          <w:sz w:val="24"/>
          <w:highlight w:val="none"/>
          <w:lang w:val="it-IT"/>
        </w:rPr>
      </w:r>
      <w:r/>
    </w:p>
    <w:p>
      <w:pPr>
        <w:jc w:val="left"/>
        <w:rPr>
          <w:b w:val="false"/>
          <w:sz w:val="24"/>
          <w:highlight w:val="none"/>
          <w:lang w:val="it-IT"/>
        </w:rPr>
      </w:pPr>
      <w:r>
        <w:rPr>
          <w:b w:val="false"/>
          <w:sz w:val="24"/>
          <w:highlight w:val="none"/>
          <w:lang w:val="it-IT"/>
        </w:rPr>
        <w:t xml:space="preserve">So che sei un tipo da film e video, inizia a guardarli in inglese! All’inizio puoi attivare i sottotitoli in inglese (non in italiano, il vocabolario lo dovresti già sapere) per capire meglio dove finisce una parola e ne inizia un’altra hehe.</w:t>
      </w:r>
      <w:r>
        <w:rPr>
          <w:b w:val="false"/>
          <w:sz w:val="24"/>
          <w:highlight w:val="none"/>
          <w:lang w:val="it-IT"/>
        </w:rPr>
      </w:r>
      <w:r/>
    </w:p>
    <w:p>
      <w:pPr>
        <w:jc w:val="left"/>
        <w:rPr>
          <w:b w:val="false"/>
          <w:sz w:val="24"/>
          <w:highlight w:val="none"/>
          <w:lang w:val="it-IT"/>
        </w:rPr>
      </w:pPr>
      <w:r>
        <w:rPr>
          <w:b w:val="false"/>
          <w:sz w:val="24"/>
          <w:highlight w:val="none"/>
          <w:lang w:val="it-IT"/>
        </w:rPr>
        <w:t xml:space="preserve">Io mi mettevo a vedere serie tv e quando non capivo qualcosa, fermavo il video, cercavo il significato e prendevo appunti!</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Davvero </w:t>
      </w:r>
      <w:r>
        <w:rPr>
          <w:b w:val="false"/>
          <w:sz w:val="24"/>
          <w:highlight w:val="none"/>
          <w:u w:val="single"/>
          <w:lang w:val="it-IT"/>
        </w:rPr>
        <w:t xml:space="preserve">questa parte è tua</w:t>
      </w:r>
      <w:r>
        <w:rPr>
          <w:b w:val="false"/>
          <w:sz w:val="24"/>
          <w:highlight w:val="none"/>
          <w:lang w:val="it-IT"/>
        </w:rPr>
        <w:t xml:space="preserve">, fai le cose che più ti divertono in inglese e cerca di migliorare ogni giorno.</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Ultimo punto...</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pStyle w:val="773"/>
        <w:rPr>
          <w:b/>
          <w:highlight w:val="none"/>
        </w:rPr>
      </w:pPr>
      <w:r>
        <w:rPr>
          <w:b/>
          <w:highlight w:val="none"/>
          <w:lang w:val="it-IT"/>
        </w:rPr>
        <w:t xml:space="preserve">Inizia a parlare al più presto e fai errori</w:t>
      </w:r>
      <w:r>
        <w:rPr>
          <w:b/>
          <w:highlight w:val="none"/>
          <w:lang w:val="it-IT"/>
        </w:rPr>
      </w:r>
      <w:r>
        <w:rPr>
          <w:b/>
        </w:rPr>
      </w:r>
    </w:p>
    <w:p>
      <w:pPr>
        <w:jc w:val="left"/>
        <w:rPr>
          <w:b w:val="false"/>
          <w:sz w:val="24"/>
          <w:highlight w:val="none"/>
          <w:lang w:val="it-IT"/>
        </w:rPr>
      </w:pPr>
      <w:r>
        <w:rPr>
          <w:b w:val="false"/>
          <w:sz w:val="24"/>
          <w:highlight w:val="none"/>
          <w:lang w:val="it-IT"/>
        </w:rPr>
        <w:t xml:space="preserve">Sì, può sembrare contro-intuitivo a tutto quello che ci è stato detto nei corsi tradizionali, dove sbagliare era orribile e si cercava di sbagliare il meno possibile. Quindi per commettere meno errori si tende a parlare di meno.</w:t>
      </w:r>
      <w:r>
        <w:rPr>
          <w:b w:val="false"/>
          <w:sz w:val="24"/>
          <w:highlight w:val="none"/>
        </w:rPr>
      </w:r>
      <w:r/>
    </w:p>
    <w:p>
      <w:pPr>
        <w:jc w:val="left"/>
        <w:rPr>
          <w:b w:val="false"/>
          <w:sz w:val="24"/>
          <w:highlight w:val="none"/>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Qui no! proprio perché il nostro obbiettivo è </w:t>
      </w:r>
      <w:r>
        <w:rPr>
          <w:b w:val="false"/>
          <w:sz w:val="24"/>
          <w:highlight w:val="none"/>
          <w:u w:val="single"/>
          <w:lang w:val="it-IT"/>
        </w:rPr>
        <w:t xml:space="preserve">farci capire</w:t>
      </w:r>
      <w:r>
        <w:rPr>
          <w:b w:val="false"/>
          <w:sz w:val="24"/>
          <w:highlight w:val="none"/>
          <w:lang w:val="it-IT"/>
        </w:rPr>
        <w:t xml:space="preserve"> più che capire... dobbiamo parlare, parlare e parlare. </w:t>
      </w:r>
      <w:r>
        <w:rPr>
          <w:b w:val="false"/>
          <w:sz w:val="24"/>
          <w:highlight w:val="none"/>
          <w:u w:val="single"/>
          <w:lang w:val="it-IT"/>
        </w:rPr>
        <w:t xml:space="preserve">Non importa se commettiamo errori</w:t>
      </w:r>
      <w:r>
        <w:rPr>
          <w:b w:val="false"/>
          <w:sz w:val="24"/>
          <w:highlight w:val="none"/>
          <w:lang w:val="it-IT"/>
        </w:rPr>
        <w:t xml:space="preserve">, l’importante è che riusciamo a comunicare ciò che vogliamo. </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47104" behindDoc="0" locked="0" layoutInCell="1" allowOverlap="1">
                <wp:simplePos x="0" y="0"/>
                <wp:positionH relativeFrom="margin">
                  <wp:align>left</wp:align>
                </wp:positionH>
                <wp:positionV relativeFrom="paragraph">
                  <wp:posOffset>3375</wp:posOffset>
                </wp:positionV>
                <wp:extent cx="783818" cy="1014247"/>
                <wp:effectExtent l="0" t="0" r="0" b="0"/>
                <wp:wrapSquare wrapText="bothSides"/>
                <wp:docPr id="14"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 hidden="0"/>
                        <pic:cNvPicPr>
                          <a:picLocks noChangeAspect="1"/>
                        </pic:cNvPicPr>
                        <pic:nvPr isPhoto="0" userDrawn="0"/>
                      </pic:nvPicPr>
                      <pic:blipFill>
                        <a:blip r:embed="rId23"/>
                        <a:stretch/>
                      </pic:blipFill>
                      <pic:spPr bwMode="auto">
                        <a:xfrm flipH="0" flipV="0">
                          <a:off x="0" y="0"/>
                          <a:ext cx="783818" cy="1014247"/>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position:absolute;mso-wrap-distance-left:9.1pt;mso-wrap-distance-top:0.0pt;mso-wrap-distance-right:9.1pt;mso-wrap-distance-bottom:0.0pt;z-index:47104;o:allowoverlap:true;o:allowincell:true;mso-position-horizontal-relative:margin;mso-position-horizontal:left;mso-position-vertical-relative:text;margin-top:0.3pt;mso-position-vertical:absolute;width:61.7pt;height:79.9pt;" stroked="false">
                <v:path textboxrect="0,0,0,0"/>
                <v:imagedata r:id="rId23" o:title=""/>
              </v:shape>
            </w:pict>
          </mc:Fallback>
        </mc:AlternateContent>
      </w:r>
      <w:r>
        <w:rPr>
          <w:b w:val="false"/>
          <w:sz w:val="24"/>
          <w:highlight w:val="none"/>
          <w:lang w:val="it-IT"/>
        </w:rPr>
        <w:t xml:space="preserve">Molto importante </w:t>
      </w:r>
      <w:r>
        <w:rPr>
          <w:b w:val="false"/>
          <w:sz w:val="24"/>
          <w:highlight w:val="none"/>
          <w:u w:val="single"/>
          <w:lang w:val="it-IT"/>
        </w:rPr>
        <w:t xml:space="preserve">parlare al più presto</w:t>
      </w:r>
      <w:r>
        <w:rPr>
          <w:b w:val="false"/>
          <w:sz w:val="24"/>
          <w:highlight w:val="none"/>
          <w:lang w:val="it-IT"/>
        </w:rPr>
        <w:t xml:space="preserve">, anche ripetere a voce alta, prima i </w:t>
      </w:r>
      <w:r>
        <w:rPr>
          <w:b w:val="false"/>
          <w:sz w:val="24"/>
          <w:highlight w:val="none"/>
          <w:lang w:val="it-IT"/>
        </w:rPr>
        <w:t xml:space="preserve">1.000</w:t>
      </w:r>
      <w:r>
        <w:rPr>
          <w:b w:val="false"/>
          <w:sz w:val="24"/>
          <w:highlight w:val="none"/>
          <w:lang w:val="it-IT"/>
        </w:rPr>
        <w:t xml:space="preserve"> vocaboli e poi anche le frasi nella seconda fase. Così anche come certi contenuti di film, canzoni e libri... </w:t>
      </w:r>
      <w:r/>
    </w:p>
    <w:p>
      <w:pPr>
        <w:jc w:val="left"/>
        <w:rPr>
          <w:b w:val="false"/>
          <w:sz w:val="24"/>
          <w:highlight w:val="none"/>
          <w:lang w:val="it-IT"/>
        </w:rPr>
      </w:pPr>
      <w:r>
        <w:rPr>
          <w:b w:val="false"/>
          <w:sz w:val="24"/>
          <w:highlight w:val="none"/>
          <w:lang w:val="it-IT"/>
        </w:rPr>
      </w:r>
      <w:r/>
    </w:p>
    <w:p>
      <w:pPr>
        <w:jc w:val="left"/>
        <w:rPr>
          <w:b w:val="false"/>
          <w:sz w:val="24"/>
          <w:highlight w:val="none"/>
          <w:lang w:val="it-IT"/>
        </w:rPr>
      </w:pPr>
      <w:r>
        <w:rPr>
          <w:b w:val="false"/>
          <w:sz w:val="24"/>
          <w:highlight w:val="none"/>
          <w:lang w:val="it-IT"/>
        </w:rPr>
        <w:t xml:space="preserve">Si tratta di adattare la nostra bocca a parlare in un’altra lingua, abituarla a pronunciare le parole, le frasi, a farle suonare bene. </w:t>
      </w:r>
      <w:r>
        <w:rPr>
          <w:b w:val="false"/>
          <w:sz w:val="24"/>
          <w:highlight w:val="none"/>
          <w:lang w:val="it-IT"/>
        </w:rPr>
      </w:r>
      <w: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Probabile che tu stia pensando </w:t>
      </w:r>
      <w:r>
        <w:rPr>
          <w:b w:val="false"/>
          <w:sz w:val="24"/>
          <w:highlight w:val="none"/>
          <w:lang w:val="it-IT"/>
        </w:rPr>
        <w:t xml:space="preserve">come puoi praticare l’inglese in un paese dove si parla italiano...</w:t>
      </w: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La miglior cosa e quella che ti dicono tutti, è che dovresti andare nel paese dove si parla inglese per impararlo davvero... in un certo senso hanno ragione ma </w:t>
      </w:r>
      <w:r>
        <w:rPr>
          <w:b w:val="false"/>
          <w:sz w:val="24"/>
          <w:highlight w:val="none"/>
          <w:u w:val="single"/>
          <w:lang w:val="it-IT"/>
        </w:rPr>
        <w:t xml:space="preserve">non è indispensabile</w:t>
      </w:r>
      <w:r>
        <w:rPr>
          <w:b w:val="false"/>
          <w:sz w:val="24"/>
          <w:highlight w:val="none"/>
          <w:lang w:val="it-IT"/>
        </w:rPr>
        <w:t xml:space="preserve">:</w:t>
      </w:r>
      <w:r>
        <w:rPr>
          <w:b w:val="false"/>
          <w:sz w:val="24"/>
          <w:highlight w:val="none"/>
          <w:lang w:val="it-IT"/>
        </w:rPr>
      </w:r>
    </w:p>
    <w:p>
      <w:pPr>
        <w:jc w:val="left"/>
        <w:rPr>
          <w:b w:val="false"/>
          <w:sz w:val="24"/>
          <w:highlight w:val="none"/>
          <w:lang w:val="it-IT"/>
        </w:rPr>
      </w:pPr>
      <w:r>
        <w:rPr>
          <w:b w:val="false"/>
          <w:sz w:val="24"/>
          <w:highlight w:val="none"/>
          <w:lang w:val="it-IT"/>
        </w:rPr>
        <w:t xml:space="preserve">già “entrando nella bolla” fai in modo di vedere l’inglese ovunque (più o meno come se vivessi in un paese anglosassone) e poi per parlare c’è </w:t>
      </w:r>
      <w:r>
        <w:rPr>
          <w:b/>
          <w:sz w:val="24"/>
          <w:highlight w:val="none"/>
          <w:lang w:val="it-IT"/>
        </w:rPr>
        <w:t xml:space="preserve">internet</w:t>
      </w:r>
      <w:r>
        <w:rPr>
          <w:b w:val="false"/>
          <w:sz w:val="24"/>
          <w:highlight w:val="none"/>
          <w:lang w:val="it-IT"/>
        </w:rPr>
        <w:t xml:space="preserve">, dove puoi trovare persone disposte ad ascoltarti, oppure </w:t>
      </w:r>
      <w:r>
        <w:rPr>
          <w:b/>
          <w:sz w:val="24"/>
          <w:highlight w:val="none"/>
          <w:lang w:val="it-IT"/>
        </w:rPr>
        <w:t xml:space="preserve">anche in casa</w:t>
      </w:r>
      <w:r>
        <w:rPr>
          <w:b w:val="false"/>
          <w:sz w:val="24"/>
          <w:highlight w:val="none"/>
          <w:lang w:val="it-IT"/>
        </w:rPr>
        <w:t xml:space="preserve"> (a volte io e Nico cerchiamo di conversare in inglese).</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r>
      <w:r/>
      <w:r>
        <w:rPr>
          <w:b w:val="false"/>
          <w:sz w:val="24"/>
          <w:highlight w:val="none"/>
          <w:lang w:val="it-IT"/>
        </w:rPr>
        <w:t xml:space="preserve">Nel m</w:t>
      </w:r>
      <w:r>
        <w:rPr>
          <w:b w:val="false"/>
          <w:sz w:val="24"/>
          <w:highlight w:val="none"/>
          <w:lang w:val="it-IT"/>
        </w:rPr>
        <w:t xml:space="preserve">io caso vedo che anche solo parlando con me stesso, sforzandomi a </w:t>
      </w:r>
      <w:r>
        <w:rPr>
          <w:b/>
          <w:sz w:val="24"/>
          <w:highlight w:val="none"/>
          <w:lang w:val="it-IT"/>
        </w:rPr>
        <w:t xml:space="preserve">parlare </w:t>
      </w:r>
      <w:r>
        <w:rPr>
          <w:b w:val="false"/>
          <w:sz w:val="24"/>
          <w:highlight w:val="none"/>
          <w:lang w:val="it-IT"/>
        </w:rPr>
        <w:t xml:space="preserve">in inglese mentre </w:t>
      </w:r>
      <w:r>
        <w:rPr>
          <w:b/>
          <w:sz w:val="24"/>
          <w:highlight w:val="none"/>
          <w:lang w:val="it-IT"/>
        </w:rPr>
        <w:t xml:space="preserve">penso</w:t>
      </w:r>
      <w:r>
        <w:rPr>
          <w:b w:val="false"/>
          <w:sz w:val="24"/>
          <w:highlight w:val="none"/>
          <w:lang w:val="it-IT"/>
        </w:rPr>
        <w:t xml:space="preserve">, </w:t>
      </w:r>
      <w:r>
        <w:rPr>
          <w:b/>
          <w:sz w:val="24"/>
          <w:highlight w:val="none"/>
          <w:lang w:val="it-IT"/>
        </w:rPr>
        <w:t xml:space="preserve">studio</w:t>
      </w:r>
      <w:r>
        <w:rPr>
          <w:b w:val="false"/>
          <w:sz w:val="24"/>
          <w:highlight w:val="none"/>
          <w:lang w:val="it-IT"/>
        </w:rPr>
        <w:t xml:space="preserve">, </w:t>
      </w:r>
      <w:r>
        <w:rPr>
          <w:b/>
          <w:sz w:val="24"/>
          <w:highlight w:val="none"/>
          <w:lang w:val="it-IT"/>
        </w:rPr>
        <w:t xml:space="preserve">rifletto</w:t>
      </w:r>
      <w:r>
        <w:rPr>
          <w:b w:val="false"/>
          <w:sz w:val="24"/>
          <w:highlight w:val="none"/>
          <w:lang w:val="it-IT"/>
        </w:rPr>
        <w:t xml:space="preserve">, in generale quando sono da solo... Quando di più uso l’inglese è quando prego, le mie conversazioni con </w:t>
      </w:r>
      <w:r>
        <w:rPr>
          <w:b/>
          <w:sz w:val="24"/>
          <w:highlight w:val="none"/>
          <w:lang w:val="it-IT"/>
        </w:rPr>
        <w:t xml:space="preserve">Dio </w:t>
      </w:r>
      <w:r>
        <w:rPr>
          <w:b w:val="false"/>
          <w:sz w:val="24"/>
          <w:highlight w:val="none"/>
          <w:lang w:val="it-IT"/>
        </w:rPr>
        <w:t xml:space="preserve">sono solo in inglese...</w:t>
      </w: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22528" behindDoc="0" locked="0" layoutInCell="1" allowOverlap="1">
                <wp:simplePos x="0" y="0"/>
                <wp:positionH relativeFrom="margin">
                  <wp:align>right</wp:align>
                </wp:positionH>
                <wp:positionV relativeFrom="paragraph">
                  <wp:posOffset>393700</wp:posOffset>
                </wp:positionV>
                <wp:extent cx="2196495" cy="1383527"/>
                <wp:effectExtent l="0" t="0" r="0" b="0"/>
                <wp:wrapSquare wrapText="bothSides"/>
                <wp:docPr id="15"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 hidden="0"/>
                        <pic:cNvPicPr>
                          <a:picLocks noChangeAspect="1"/>
                        </pic:cNvPicPr>
                        <pic:nvPr isPhoto="0" userDrawn="0"/>
                      </pic:nvPicPr>
                      <pic:blipFill>
                        <a:blip r:embed="rId24"/>
                        <a:stretch/>
                      </pic:blipFill>
                      <pic:spPr bwMode="auto">
                        <a:xfrm flipH="0" flipV="0">
                          <a:off x="0" y="0"/>
                          <a:ext cx="2196495" cy="1383526"/>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position:absolute;mso-wrap-distance-left:9.1pt;mso-wrap-distance-top:0.0pt;mso-wrap-distance-right:9.1pt;mso-wrap-distance-bottom:0.0pt;z-index:22528;o:allowoverlap:true;o:allowincell:true;mso-position-horizontal-relative:margin;mso-position-horizontal:right;mso-position-vertical-relative:text;margin-top:31.0pt;mso-position-vertical:absolute;width:173.0pt;height:108.9pt;" stroked="false">
                <v:path textboxrect="0,0,0,0"/>
                <v:imagedata r:id="rId24" o:title=""/>
              </v:shape>
            </w:pict>
          </mc:Fallback>
        </mc:AlternateContent>
      </w:r>
      <w:r>
        <w:rPr>
          <w:b w:val="false"/>
          <w:sz w:val="24"/>
          <w:highlight w:val="none"/>
          <w:lang w:val="it-IT"/>
        </w:rPr>
        <w:t xml:space="preserve">Quindi dipende un po’ da te, cerca di trovare del tempo per far abituare la tua mente a pensare in inglese, a processare in inglese, a pronunciare l’inglese, a parlare in inglese.</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Ah e se le persone ridono per come parli, </w:t>
      </w:r>
      <w:r>
        <w:rPr>
          <w:b w:val="false"/>
          <w:sz w:val="24"/>
          <w:highlight w:val="none"/>
          <w:u w:val="single"/>
          <w:lang w:val="it-IT"/>
        </w:rPr>
        <w:t xml:space="preserve">ridi con loro</w:t>
      </w:r>
      <w:r>
        <w:rPr>
          <w:b w:val="false"/>
          <w:sz w:val="24"/>
          <w:highlight w:val="none"/>
          <w:lang w:val="it-IT"/>
        </w:rPr>
        <w:t xml:space="preserve">!!! Ricorda che non stanno ridendo di te e molto probabilmente cercano di trovare difetti perché vedono qualcosa che invidiano...</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Succede spesso negli inglesi che non devono per forza imparare un’altra lingua, perché la loro è quella internazionale, e quindi un po’ di invidia nei confronti della gente che sa altre lingue c’è. </w:t>
      </w:r>
      <w:r>
        <w:rPr>
          <w:b w:val="false"/>
          <w:i/>
          <w:sz w:val="24"/>
          <w:highlight w:val="none"/>
          <w:lang w:val="it-IT"/>
        </w:rPr>
        <w:t xml:space="preserve">“</w:t>
      </w:r>
      <w:r>
        <w:rPr>
          <w:b w:val="false"/>
          <w:i/>
          <w:sz w:val="24"/>
          <w:highlight w:val="none"/>
          <w:u w:val="single"/>
          <w:lang w:val="it-IT"/>
        </w:rPr>
        <w:t xml:space="preserve">Nessun ladro va a rubare in una casa vuota</w:t>
      </w:r>
      <w:r>
        <w:rPr>
          <w:b w:val="false"/>
          <w:sz w:val="24"/>
          <w:highlight w:val="none"/>
          <w:lang w:val="it-IT"/>
        </w:rPr>
        <w:t xml:space="preserve">”</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p>
    <w:p>
      <w:pPr>
        <w:pStyle w:val="773"/>
        <w:rPr>
          <w:b/>
          <w:highlight w:val="none"/>
        </w:rPr>
      </w:pPr>
      <w:r>
        <w:rPr>
          <w:b/>
          <w:highlight w:val="none"/>
          <w:lang w:val="it-IT"/>
        </w:rPr>
        <w:t xml:space="preserve">Conclusione</w:t>
      </w:r>
      <w:r>
        <w:rPr>
          <w:b/>
          <w:highlight w:val="none"/>
          <w:lang w:val="it-IT"/>
        </w:rPr>
      </w:r>
      <w:r>
        <w:rPr>
          <w:b/>
        </w:rPr>
      </w:r>
    </w:p>
    <w:p>
      <w:pPr>
        <w:jc w:val="left"/>
        <w:rPr>
          <w:b w:val="false"/>
          <w:sz w:val="24"/>
          <w:highlight w:val="none"/>
          <w:lang w:val="it-IT"/>
        </w:rPr>
      </w:pPr>
      <w:r>
        <w:rPr>
          <w:b w:val="false"/>
          <w:sz w:val="24"/>
          <w:highlight w:val="none"/>
          <w:lang w:val="it-IT"/>
        </w:rPr>
        <w:t xml:space="preserve">Tutto quello che è stato detto fino adesso può davvero </w:t>
      </w:r>
      <w:r>
        <w:rPr>
          <w:b w:val="false"/>
          <w:sz w:val="24"/>
          <w:highlight w:val="none"/>
          <w:u w:val="single"/>
          <w:lang w:val="it-IT"/>
        </w:rPr>
        <w:t xml:space="preserve">cambiare la tua vita</w:t>
      </w:r>
      <w:r>
        <w:rPr>
          <w:b w:val="false"/>
          <w:sz w:val="24"/>
          <w:highlight w:val="none"/>
          <w:lang w:val="it-IT"/>
        </w:rPr>
        <w:t xml:space="preserve"> radicalmente, marcare un prima ed un dopo se applicato correttamente, ma sopratutto funzionerà se esiste la </w:t>
      </w:r>
      <w:r>
        <w:rPr>
          <w:b w:val="false"/>
          <w:sz w:val="24"/>
          <w:highlight w:val="none"/>
          <w:u w:val="single"/>
          <w:lang w:val="it-IT"/>
        </w:rPr>
        <w:t xml:space="preserve">volontà del cambio</w:t>
      </w:r>
      <w:r>
        <w:rPr>
          <w:b w:val="false"/>
          <w:sz w:val="24"/>
          <w:highlight w:val="none"/>
          <w:lang w:val="it-IT"/>
        </w:rPr>
        <w:t xml:space="preserve">. Mi spiego.</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Quando uno impara una lingua perché lo fa? o perché è costretto o perché ne è entusiasta.</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E tu? sei costretto? non </w:t>
      </w:r>
      <w:r>
        <w:rPr>
          <w:b w:val="false"/>
          <w:sz w:val="24"/>
          <w:highlight w:val="none"/>
          <w:lang w:val="it-IT"/>
        </w:rPr>
        <w:t xml:space="preserve">credo, perché al giorno d’oggi non vivi in un paese dove si parli inglese e quindi per comunicare non ti serve... Quindi devi </w:t>
      </w:r>
      <w:r>
        <w:rPr>
          <w:b w:val="false"/>
          <w:sz w:val="24"/>
          <w:highlight w:val="none"/>
          <w:u w:val="single"/>
          <w:lang w:val="it-IT"/>
        </w:rPr>
        <w:t xml:space="preserve">trovare delle motivazioni</w:t>
      </w:r>
      <w:r>
        <w:rPr>
          <w:b w:val="false"/>
          <w:sz w:val="24"/>
          <w:highlight w:val="none"/>
          <w:lang w:val="it-IT"/>
        </w:rPr>
        <w:t xml:space="preserve">, dei perché, che ti spingano a voler imparare questa fantastica, semplice, molto utile e diffusa lingua.</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26624" behindDoc="0" locked="0" layoutInCell="1" allowOverlap="1">
                <wp:simplePos x="0" y="0"/>
                <wp:positionH relativeFrom="column">
                  <wp:posOffset>4167275</wp:posOffset>
                </wp:positionH>
                <wp:positionV relativeFrom="paragraph">
                  <wp:posOffset>402269</wp:posOffset>
                </wp:positionV>
                <wp:extent cx="1952855" cy="1285743"/>
                <wp:effectExtent l="0" t="0" r="0" b="0"/>
                <wp:wrapSquare wrapText="bothSides"/>
                <wp:docPr id="16"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 hidden="0"/>
                        <pic:cNvPicPr>
                          <a:picLocks noChangeAspect="1"/>
                        </pic:cNvPicPr>
                        <pic:nvPr isPhoto="0" userDrawn="0"/>
                      </pic:nvPicPr>
                      <pic:blipFill>
                        <a:blip r:embed="rId25"/>
                        <a:srcRect l="0" t="5770" r="0" b="4295"/>
                        <a:stretch/>
                      </pic:blipFill>
                      <pic:spPr bwMode="auto">
                        <a:xfrm flipH="0" flipV="0">
                          <a:off x="0" y="0"/>
                          <a:ext cx="1952854" cy="1285743"/>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position:absolute;mso-wrap-distance-left:9.1pt;mso-wrap-distance-top:0.0pt;mso-wrap-distance-right:9.1pt;mso-wrap-distance-bottom:0.0pt;z-index:26624;o:allowoverlap:true;o:allowincell:true;mso-position-horizontal-relative:text;margin-left:328.1pt;mso-position-horizontal:absolute;mso-position-vertical-relative:text;margin-top:31.7pt;mso-position-vertical:absolute;width:153.8pt;height:101.2pt;" stroked="false">
                <v:path textboxrect="0,0,0,0"/>
                <v:imagedata r:id="rId25" o:title=""/>
              </v:shape>
            </w:pict>
          </mc:Fallback>
        </mc:AlternateContent>
      </w:r>
      <w:r>
        <w:rPr>
          <w:b w:val="false"/>
          <w:sz w:val="24"/>
          <w:highlight w:val="none"/>
          <w:lang w:val="it-IT"/>
        </w:rPr>
        <w:t xml:space="preserve">Non sarebbe figo giocare a </w:t>
      </w:r>
      <w:r>
        <w:rPr>
          <w:b/>
          <w:sz w:val="24"/>
          <w:highlight w:val="none"/>
          <w:lang w:val="it-IT"/>
        </w:rPr>
        <w:t xml:space="preserve">Rocket League</w:t>
      </w:r>
      <w:r>
        <w:rPr>
          <w:b w:val="false"/>
          <w:sz w:val="24"/>
          <w:highlight w:val="none"/>
          <w:lang w:val="it-IT"/>
        </w:rPr>
        <w:t xml:space="preserve"> un giorno e trovare un ragazzo che parla in inglese e poter comunicare con lui per scambiare consigli e tattiche di gioco? Lo stesso su altri giochi... </w:t>
      </w:r>
      <w:r>
        <w:rPr>
          <w:b w:val="false"/>
          <w:sz w:val="24"/>
          <w:highlight w:val="none"/>
          <w:lang w:val="it-IT"/>
        </w:rPr>
      </w:r>
      <w:r/>
    </w:p>
    <w:p>
      <w:pPr>
        <w:jc w:val="left"/>
        <w:rPr>
          <w:b w:val="false"/>
          <w:sz w:val="24"/>
          <w:highlight w:val="none"/>
          <w:lang w:val="it-IT"/>
        </w:rPr>
      </w:pPr>
      <w:r>
        <w:rPr>
          <w:b w:val="false"/>
          <w:sz w:val="24"/>
          <w:highlight w:val="none"/>
          <w:lang w:val="it-IT"/>
        </w:rPr>
      </w:r>
      <w: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O quando adesso per l’estate andrai al mare e troverai delle </w:t>
      </w:r>
      <w:r>
        <w:rPr>
          <w:b/>
          <w:sz w:val="24"/>
          <w:highlight w:val="none"/>
          <w:lang w:val="it-IT"/>
        </w:rPr>
        <w:t xml:space="preserve">ragazze tedesche</w:t>
      </w:r>
      <w:r>
        <w:rPr>
          <w:b w:val="false"/>
          <w:sz w:val="24"/>
          <w:highlight w:val="none"/>
          <w:lang w:val="it-IT"/>
        </w:rPr>
        <w:t xml:space="preserve"> che non sanno l’italiano, ma sì l’inglese... non ti piacerebbe poter parlare con loro? </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Oppure sapere cosa stanno dicendo dei commenti sotto ad un </w:t>
      </w:r>
      <w:r>
        <w:rPr>
          <w:b/>
          <w:sz w:val="24"/>
          <w:highlight w:val="none"/>
          <w:lang w:val="it-IT"/>
        </w:rPr>
        <w:t xml:space="preserve">post </w:t>
      </w:r>
      <w:r>
        <w:rPr>
          <w:b w:val="false"/>
          <w:sz w:val="24"/>
          <w:highlight w:val="none"/>
          <w:lang w:val="it-IT"/>
        </w:rPr>
        <w:t xml:space="preserve">di qualche personaggio famoso, o il significato di un </w:t>
      </w:r>
      <w:r>
        <w:rPr>
          <w:b/>
          <w:sz w:val="24"/>
          <w:highlight w:val="none"/>
          <w:lang w:val="it-IT"/>
        </w:rPr>
        <w:t xml:space="preserve">meme </w:t>
      </w:r>
      <w:r>
        <w:rPr>
          <w:b w:val="false"/>
          <w:sz w:val="24"/>
          <w:highlight w:val="none"/>
          <w:lang w:val="it-IT"/>
        </w:rPr>
        <w:t xml:space="preserve">o cos’ha detto il tuo cantante preferito nella sua ultima diretta... </w:t>
      </w:r>
      <w:r>
        <w:rPr>
          <w:b w:val="false"/>
          <w:sz w:val="24"/>
          <w:highlight w:val="none"/>
          <w:lang w:val="it-IT"/>
        </w:rPr>
        <w:t xml:space="preserve">poi forse ti incuriosisce cosa dicono esattamente i </w:t>
      </w:r>
      <w:r>
        <w:rPr>
          <w:b/>
          <w:sz w:val="24"/>
          <w:highlight w:val="none"/>
          <w:lang w:val="it-IT"/>
        </w:rPr>
        <w:t xml:space="preserve">video </w:t>
      </w:r>
      <w:r>
        <w:rPr>
          <w:b w:val="false"/>
          <w:sz w:val="24"/>
          <w:highlight w:val="none"/>
          <w:lang w:val="it-IT"/>
        </w:rPr>
        <w:t xml:space="preserve">che ti lascerò alla fine di questo documento...</w:t>
      </w:r>
      <w:r/>
    </w:p>
    <w:p>
      <w:pPr>
        <w:jc w:val="left"/>
        <w:rPr>
          <w:b w:val="false"/>
          <w:sz w:val="24"/>
          <w:highlight w:val="none"/>
          <w:lang w:val="it-IT"/>
        </w:rPr>
      </w:pPr>
      <w:r>
        <w:rPr>
          <w:b w:val="false"/>
          <w:sz w:val="24"/>
          <w:highlight w:val="none"/>
          <w:lang w:val="it-IT"/>
        </w:rPr>
      </w:r>
      <w:r/>
    </w:p>
    <w:p>
      <w:pPr>
        <w:jc w:val="left"/>
        <w:rPr>
          <w:b w:val="false"/>
          <w:sz w:val="24"/>
          <w:highlight w:val="none"/>
          <w:lang w:val="it-IT"/>
        </w:rPr>
      </w:pPr>
      <w:r>
        <w:rPr>
          <w:b w:val="false"/>
          <w:sz w:val="24"/>
          <w:highlight w:val="none"/>
          <w:lang w:val="it-IT"/>
        </w:rPr>
        <w:t xml:space="preserve">Di motivi ce ne sono tanti, come quelli già citati ma la cosa più importante è che devono essere tuoi!</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jc w:val="left"/>
        <w:rPr>
          <w:b w:val="false"/>
          <w:sz w:val="24"/>
          <w:highlight w:val="none"/>
          <w:lang w:val="it-IT"/>
        </w:rPr>
      </w:pPr>
      <w:r>
        <w:rPr>
          <w:b w:val="false"/>
          <w:sz w:val="24"/>
          <w:highlight w:val="none"/>
          <w:lang w:val="it-IT"/>
        </w:rPr>
        <w:t xml:space="preserve">Ah un’altra cosa... io sinceramente ho scritto questa guida anche perché non vedo l’ora che tu impari inglese, così da poterti mandare un po’ di contenuti interessanti ed aiuto, vedrai sono sbalorditivi ;)</w:t>
      </w:r>
      <w:r>
        <w:rPr>
          <w:b w:val="false"/>
          <w:sz w:val="24"/>
          <w:highlight w:val="none"/>
          <w:lang w:val="it-IT"/>
        </w:rPr>
      </w:r>
      <w:r/>
    </w:p>
    <w:p>
      <w:pPr>
        <w:jc w:val="left"/>
        <w:rPr>
          <w:b w:val="false"/>
          <w:sz w:val="24"/>
          <w:highlight w:val="none"/>
          <w:lang w:val="it-IT"/>
        </w:rPr>
      </w:pPr>
      <w:r>
        <w:rPr>
          <w:b w:val="false"/>
          <w:sz w:val="24"/>
          <w:highlight w:val="none"/>
          <w:lang w:val="it-IT"/>
        </w:rPr>
      </w:r>
      <w:r>
        <w:rPr>
          <w:b w:val="false"/>
          <w:sz w:val="24"/>
          <w:highlight w:val="none"/>
          <w:lang w:val="it-IT"/>
        </w:rPr>
      </w:r>
      <w:r/>
    </w:p>
    <w:p>
      <w:pPr>
        <w:pStyle w:val="773"/>
        <w:rPr>
          <w:b/>
          <w:highlight w:val="none"/>
        </w:rPr>
      </w:pPr>
      <w:r>
        <w:rPr>
          <w:b/>
          <w:highlight w:val="none"/>
          <w:lang w:val="it-IT"/>
        </w:rPr>
        <w:t xml:space="preserve">Piano d’attacco per un approccio vincente</w:t>
      </w:r>
      <w:r>
        <w:rPr>
          <w:b/>
          <w:highlight w:val="none"/>
          <w:lang w:val="it-IT"/>
        </w:rPr>
      </w:r>
      <w:r>
        <w:rPr>
          <w:b/>
        </w:rPr>
      </w:r>
    </w:p>
    <w:p>
      <w:pPr>
        <w:pStyle w:val="811"/>
        <w:numPr>
          <w:ilvl w:val="0"/>
          <w:numId w:val="4"/>
        </w:numPr>
        <w:jc w:val="left"/>
        <w:rPr>
          <w:b w:val="false"/>
          <w:sz w:val="24"/>
          <w:lang w:val="it-IT"/>
        </w:rPr>
      </w:pPr>
      <w:r>
        <w:rPr>
          <w:b w:val="false"/>
          <w:sz w:val="24"/>
          <w:lang w:val="it-IT"/>
        </w:rPr>
        <w:t xml:space="preserve">Scrivere almeno </w:t>
      </w:r>
      <w:r>
        <w:rPr>
          <w:b/>
          <w:sz w:val="24"/>
          <w:lang w:val="it-IT"/>
        </w:rPr>
        <w:t xml:space="preserve">3 motivi </w:t>
      </w:r>
      <w:r>
        <w:rPr>
          <w:b w:val="false"/>
          <w:sz w:val="24"/>
          <w:lang w:val="it-IT"/>
        </w:rPr>
        <w:t xml:space="preserve">validi e personali per i quali vuoi imparare la lingua desiderata</w:t>
      </w:r>
      <w:r>
        <w:rPr>
          <w:b w:val="false"/>
          <w:sz w:val="24"/>
          <w:lang w:val="it-IT"/>
        </w:rPr>
        <w:t xml:space="preserve">.</w:t>
      </w:r>
      <w:r/>
    </w:p>
    <w:p>
      <w:pPr>
        <w:pStyle w:val="811"/>
        <w:numPr>
          <w:ilvl w:val="0"/>
          <w:numId w:val="4"/>
        </w:numPr>
        <w:jc w:val="left"/>
        <w:rPr>
          <w:b w:val="false"/>
          <w:sz w:val="24"/>
          <w:lang w:val="it-IT"/>
        </w:rPr>
      </w:pPr>
      <w:r>
        <w:rPr>
          <w:b w:val="false"/>
          <w:sz w:val="24"/>
          <w:highlight w:val="none"/>
          <w:lang w:val="it-IT"/>
        </w:rPr>
        <w:t xml:space="preserve">Trovare le </w:t>
      </w:r>
      <w:r>
        <w:rPr>
          <w:b/>
          <w:sz w:val="24"/>
          <w:highlight w:val="none"/>
          <w:lang w:val="it-IT"/>
        </w:rPr>
        <w:t xml:space="preserve">1.000</w:t>
      </w:r>
      <w:r>
        <w:rPr>
          <w:b/>
          <w:sz w:val="24"/>
          <w:highlight w:val="none"/>
          <w:lang w:val="it-IT"/>
        </w:rPr>
        <w:t xml:space="preserve"> parole</w:t>
      </w:r>
      <w:r>
        <w:rPr>
          <w:b w:val="false"/>
          <w:sz w:val="24"/>
          <w:highlight w:val="none"/>
          <w:lang w:val="it-IT"/>
        </w:rPr>
        <w:t xml:space="preserve"> più comuni in quella lingua + quelle </w:t>
      </w:r>
      <w:r>
        <w:rPr>
          <w:b w:val="false"/>
          <w:sz w:val="24"/>
          <w:highlight w:val="none"/>
          <w:u w:val="single"/>
          <w:lang w:val="it-IT"/>
        </w:rPr>
        <w:t xml:space="preserve">personalizzate</w:t>
      </w:r>
      <w:r>
        <w:rPr>
          <w:b w:val="false"/>
          <w:sz w:val="24"/>
          <w:highlight w:val="none"/>
          <w:lang w:val="it-IT"/>
        </w:rPr>
      </w:r>
    </w:p>
    <w:p>
      <w:pPr>
        <w:pStyle w:val="811"/>
        <w:numPr>
          <w:ilvl w:val="0"/>
          <w:numId w:val="4"/>
        </w:numPr>
        <w:jc w:val="left"/>
        <w:rPr>
          <w:b w:val="false"/>
          <w:sz w:val="24"/>
          <w:lang w:val="it-IT"/>
        </w:rPr>
      </w:pPr>
      <w:r>
        <w:rPr>
          <w:b/>
          <w:sz w:val="24"/>
          <w:highlight w:val="none"/>
          <w:lang w:val="it-IT"/>
        </w:rPr>
        <w:t xml:space="preserve">Memorizzare </w:t>
      </w:r>
      <w:r>
        <w:rPr>
          <w:b w:val="false"/>
          <w:sz w:val="24"/>
          <w:highlight w:val="none"/>
          <w:lang w:val="it-IT"/>
        </w:rPr>
        <w:t xml:space="preserve">le parole usando le tecniche per rendere il processo </w:t>
      </w:r>
      <w:r>
        <w:rPr>
          <w:b w:val="false"/>
          <w:sz w:val="24"/>
          <w:highlight w:val="none"/>
          <w:u w:val="single"/>
          <w:lang w:val="it-IT"/>
        </w:rPr>
        <w:t xml:space="preserve">rapido</w:t>
      </w:r>
      <w:r>
        <w:rPr>
          <w:b w:val="false"/>
          <w:sz w:val="24"/>
          <w:highlight w:val="none"/>
          <w:u w:val="none"/>
          <w:lang w:val="it-IT"/>
        </w:rPr>
        <w:t xml:space="preserve"> </w:t>
      </w:r>
      <w:r>
        <w:rPr>
          <w:b w:val="false"/>
          <w:sz w:val="24"/>
          <w:highlight w:val="none"/>
          <w:lang w:val="it-IT"/>
        </w:rPr>
        <w:t xml:space="preserve">e divertente.</w:t>
      </w:r>
      <w:r>
        <w:rPr>
          <w:b w:val="false"/>
          <w:sz w:val="24"/>
          <w:highlight w:val="none"/>
          <w:lang w:val="it-IT"/>
        </w:rPr>
      </w:r>
    </w:p>
    <w:p>
      <w:pPr>
        <w:pStyle w:val="811"/>
        <w:numPr>
          <w:ilvl w:val="0"/>
          <w:numId w:val="4"/>
        </w:numPr>
        <w:jc w:val="left"/>
        <w:rPr>
          <w:b w:val="false"/>
          <w:sz w:val="24"/>
          <w:lang w:val="it-IT"/>
        </w:rPr>
      </w:pPr>
      <w:r>
        <w:rPr>
          <w:b/>
          <w:sz w:val="24"/>
          <w:highlight w:val="none"/>
          <w:lang w:val="it-IT"/>
        </w:rPr>
        <w:t xml:space="preserve">La </w:t>
      </w:r>
      <w:r>
        <w:rPr>
          <w:b/>
          <w:sz w:val="24"/>
          <w:highlight w:val="none"/>
          <w:lang w:val="it-IT"/>
        </w:rPr>
        <w:t xml:space="preserve">colla</w:t>
      </w:r>
      <w:r>
        <w:rPr>
          <w:b w:val="false"/>
          <w:sz w:val="24"/>
          <w:highlight w:val="none"/>
          <w:lang w:val="it-IT"/>
        </w:rPr>
        <w:t xml:space="preserve">, imparare come si strutturano le frasi e c</w:t>
      </w:r>
      <w:r>
        <w:rPr>
          <w:b w:val="false"/>
          <w:sz w:val="24"/>
          <w:highlight w:val="none"/>
          <w:lang w:val="it-IT"/>
        </w:rPr>
        <w:t xml:space="preserve">reare </w:t>
      </w:r>
      <w:r>
        <w:rPr>
          <w:b w:val="false"/>
          <w:sz w:val="24"/>
          <w:highlight w:val="none"/>
          <w:u w:val="single"/>
          <w:lang w:val="it-IT"/>
        </w:rPr>
        <w:t xml:space="preserve">lista di 12 frasi</w:t>
      </w:r>
      <w:r>
        <w:rPr>
          <w:b w:val="false"/>
          <w:sz w:val="24"/>
          <w:highlight w:val="none"/>
          <w:u w:val="none"/>
          <w:lang w:val="it-IT"/>
        </w:rPr>
        <w:t xml:space="preserve"> </w:t>
      </w:r>
      <w:r>
        <w:rPr>
          <w:b w:val="false"/>
          <w:sz w:val="24"/>
          <w:highlight w:val="none"/>
          <w:lang w:val="it-IT"/>
        </w:rPr>
        <w:t xml:space="preserve">che aiutano a ricordare la struttura</w:t>
      </w:r>
      <w:r>
        <w:rPr>
          <w:b w:val="false"/>
          <w:sz w:val="24"/>
          <w:highlight w:val="none"/>
          <w:lang w:val="it-IT"/>
        </w:rPr>
      </w:r>
    </w:p>
    <w:p>
      <w:pPr>
        <w:pStyle w:val="811"/>
        <w:numPr>
          <w:ilvl w:val="0"/>
          <w:numId w:val="4"/>
        </w:numPr>
        <w:jc w:val="left"/>
        <w:rPr>
          <w:b w:val="false"/>
          <w:sz w:val="24"/>
          <w:lang w:val="it-IT"/>
        </w:rPr>
      </w:pPr>
      <w:r>
        <w:rPr>
          <w:b/>
          <w:sz w:val="24"/>
          <w:highlight w:val="none"/>
          <w:lang w:val="it-IT"/>
        </w:rPr>
        <w:t xml:space="preserve">Entrare nella bolla</w:t>
      </w:r>
      <w:r>
        <w:rPr>
          <w:b w:val="false"/>
          <w:sz w:val="24"/>
          <w:highlight w:val="none"/>
          <w:lang w:val="it-IT"/>
        </w:rPr>
        <w:t xml:space="preserve"> e consumare più contenuti possibili nella lingua ad imparare</w:t>
      </w:r>
      <w:r>
        <w:rPr>
          <w:b w:val="false"/>
          <w:sz w:val="24"/>
          <w:highlight w:val="none"/>
          <w:lang w:val="it-IT"/>
        </w:rPr>
      </w:r>
    </w:p>
    <w:p>
      <w:pPr>
        <w:pStyle w:val="811"/>
        <w:numPr>
          <w:ilvl w:val="0"/>
          <w:numId w:val="4"/>
        </w:numPr>
        <w:jc w:val="left"/>
        <w:rPr>
          <w:b w:val="false"/>
          <w:sz w:val="24"/>
          <w:lang w:val="it-IT"/>
        </w:rPr>
      </w:pPr>
      <w:r>
        <w:rPr>
          <w:b w:val="false"/>
          <w:sz w:val="24"/>
          <w:highlight w:val="none"/>
          <w:lang w:val="it-IT"/>
        </w:rPr>
        <w:t xml:space="preserve">Muovere la bocca, pronunciare le parole, scandirle bene, </w:t>
      </w:r>
      <w:r>
        <w:rPr>
          <w:b/>
          <w:sz w:val="24"/>
          <w:highlight w:val="none"/>
          <w:lang w:val="it-IT"/>
        </w:rPr>
        <w:t xml:space="preserve">parlare </w:t>
      </w:r>
      <w:r>
        <w:rPr>
          <w:b w:val="false"/>
          <w:sz w:val="24"/>
          <w:highlight w:val="none"/>
          <w:lang w:val="it-IT"/>
        </w:rPr>
        <w:t xml:space="preserve">nella lingua imparata.</w:t>
      </w:r>
      <w:r>
        <w:rPr>
          <w:b w:val="false"/>
          <w:sz w:val="24"/>
          <w:highlight w:val="none"/>
          <w:lang w:val="it-IT"/>
        </w:rPr>
      </w:r>
    </w:p>
    <w:p>
      <w:pPr>
        <w:pStyle w:val="811"/>
        <w:numPr>
          <w:ilvl w:val="0"/>
          <w:numId w:val="4"/>
        </w:numPr>
        <w:jc w:val="left"/>
        <w:rPr>
          <w:b w:val="false"/>
          <w:sz w:val="24"/>
          <w:lang w:val="it-IT"/>
        </w:rPr>
      </w:pPr>
      <w:r>
        <w:rPr>
          <w:b w:val="false"/>
          <w:sz w:val="24"/>
          <w:highlight w:val="none"/>
          <w:lang w:val="it-IT"/>
        </w:rPr>
        <w:t xml:space="preserve">Rendere la nuova lingua una </w:t>
      </w:r>
      <w:r>
        <w:rPr>
          <w:b/>
          <w:sz w:val="24"/>
          <w:highlight w:val="none"/>
          <w:lang w:val="it-IT"/>
        </w:rPr>
        <w:t xml:space="preserve">parte della tua vita</w:t>
      </w:r>
      <w:r>
        <w:rPr>
          <w:b w:val="false"/>
          <w:sz w:val="24"/>
          <w:highlight w:val="none"/>
          <w:lang w:val="it-IT"/>
        </w:rPr>
        <w:t xml:space="preserve">, mantenendo la bolla...</w:t>
      </w:r>
      <w:r>
        <w:rPr>
          <w:b w:val="false"/>
          <w:sz w:val="24"/>
          <w:highlight w:val="none"/>
          <w:lang w:val="it-IT"/>
        </w:rPr>
      </w:r>
    </w:p>
    <w:p>
      <w:pPr>
        <w:jc w:val="left"/>
        <w:rPr>
          <w:b w:val="false"/>
          <w:sz w:val="24"/>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lang w:val="it-IT"/>
        </w:rPr>
      </w:r>
      <w:r/>
      <w:r>
        <w:rPr>
          <w:b w:val="false"/>
          <w:sz w:val="24"/>
          <w:lang w:val="it-IT"/>
        </w:rPr>
        <w:t xml:space="preserve">Bhe che dire, siamo arrivati alla </w:t>
      </w:r>
      <w:r>
        <w:rPr>
          <w:b/>
          <w:sz w:val="24"/>
          <w:lang w:val="it-IT"/>
        </w:rPr>
        <w:t xml:space="preserve">fine</w:t>
      </w:r>
      <w:r>
        <w:rPr>
          <w:b w:val="false"/>
          <w:sz w:val="24"/>
          <w:lang w:val="it-IT"/>
        </w:rPr>
        <w:t xml:space="preserve"> di questa guida! Spero tu abbia capito come funziona davvero una lingua e come si fa a studiarla in una maniera più divertente.</w:t>
      </w:r>
      <w:r>
        <w:rPr>
          <w:b w:val="false"/>
          <w:sz w:val="24"/>
          <w:lang w:val="it-IT"/>
        </w:rPr>
      </w:r>
    </w:p>
    <w:p>
      <w:pPr>
        <w:jc w:val="left"/>
        <w:rPr>
          <w:b w:val="false"/>
          <w:sz w:val="24"/>
          <w:highlight w:val="none"/>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46080" behindDoc="0" locked="0" layoutInCell="1" allowOverlap="1">
                <wp:simplePos x="0" y="0"/>
                <wp:positionH relativeFrom="margin">
                  <wp:posOffset>0</wp:posOffset>
                </wp:positionH>
                <wp:positionV relativeFrom="paragraph">
                  <wp:posOffset>26831</wp:posOffset>
                </wp:positionV>
                <wp:extent cx="1132621" cy="1132621"/>
                <wp:effectExtent l="0" t="0" r="0" b="0"/>
                <wp:wrapSquare wrapText="bothSides"/>
                <wp:docPr id="17"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 hidden="0"/>
                        <pic:cNvPicPr>
                          <a:picLocks noChangeAspect="1"/>
                        </pic:cNvPicPr>
                        <pic:nvPr isPhoto="0" userDrawn="0"/>
                      </pic:nvPicPr>
                      <pic:blipFill>
                        <a:blip r:embed="rId26"/>
                        <a:stretch/>
                      </pic:blipFill>
                      <pic:spPr bwMode="auto">
                        <a:xfrm flipH="0" flipV="0">
                          <a:off x="0" y="0"/>
                          <a:ext cx="1132621" cy="1132621"/>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position:absolute;mso-wrap-distance-left:9.1pt;mso-wrap-distance-top:0.0pt;mso-wrap-distance-right:9.1pt;mso-wrap-distance-bottom:0.0pt;z-index:46080;o:allowoverlap:true;o:allowincell:true;mso-position-horizontal-relative:margin;margin-left:0.0pt;mso-position-horizontal:absolute;mso-position-vertical-relative:text;margin-top:2.1pt;mso-position-vertical:absolute;width:89.2pt;height:89.2pt;" stroked="false">
                <v:path textboxrect="0,0,0,0"/>
                <v:imagedata r:id="rId26" o:title=""/>
              </v:shape>
            </w:pict>
          </mc:Fallback>
        </mc:AlternateContent>
      </w:r>
      <w:r>
        <w:rPr>
          <w:b w:val="false"/>
          <w:sz w:val="24"/>
          <w:highlight w:val="none"/>
          <w:lang w:val="it-IT"/>
        </w:rPr>
        <w:t xml:space="preserve">Ti lascio qui in basso i </w:t>
      </w:r>
      <w:r>
        <w:rPr>
          <w:b/>
          <w:sz w:val="24"/>
          <w:highlight w:val="none"/>
          <w:lang w:val="it-IT"/>
        </w:rPr>
        <w:t xml:space="preserve">video </w:t>
      </w:r>
      <w:r>
        <w:rPr>
          <w:b w:val="false"/>
          <w:sz w:val="24"/>
          <w:highlight w:val="none"/>
          <w:lang w:val="it-IT"/>
        </w:rPr>
        <w:t xml:space="preserve">da dove ho preso le informazioni e </w:t>
      </w:r>
      <w:r>
        <w:rPr>
          <w:b w:val="false"/>
          <w:sz w:val="24"/>
          <w:highlight w:val="none"/>
          <w:u w:val="single"/>
          <w:lang w:val="it-IT"/>
        </w:rPr>
        <w:t xml:space="preserve">ti consiglio di vederli</w:t>
      </w:r>
      <w:r>
        <w:rPr>
          <w:b w:val="false"/>
          <w:sz w:val="24"/>
          <w:highlight w:val="none"/>
          <w:lang w:val="it-IT"/>
        </w:rPr>
        <w:t xml:space="preserve"> per capire meglio i meccanismi e la versione più integrale, di ogni autore, sul apprendimento delle lingue. </w:t>
      </w:r>
      <w:r>
        <w:rPr>
          <w:b/>
          <w:sz w:val="24"/>
          <w:highlight w:val="none"/>
          <w:lang w:val="it-IT"/>
        </w:rPr>
        <w:t xml:space="preserve">Sono in inglese</w:t>
      </w:r>
      <w:r>
        <w:rPr>
          <w:b w:val="false"/>
          <w:sz w:val="24"/>
          <w:highlight w:val="none"/>
          <w:lang w:val="it-IT"/>
        </w:rPr>
        <w:t xml:space="preserve">, quindi se fai fatica ti consiglio prima di applicare la guida e nella fase “entra nella bolla” li guardi ;)</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it-IT"/>
        </w:rPr>
        <w:t xml:space="preserve">Come detto all’inizio nel </w:t>
      </w:r>
      <w:r>
        <w:rPr>
          <w:b w:val="false"/>
          <w:sz w:val="24"/>
          <w:highlight w:val="none"/>
          <w:lang w:val="en-GB"/>
        </w:rPr>
        <w:t xml:space="preserve">disclaimer</w:t>
      </w:r>
      <w:r>
        <w:rPr>
          <w:b w:val="false"/>
          <w:sz w:val="24"/>
          <w:highlight w:val="none"/>
          <w:lang w:val="it-IT"/>
        </w:rPr>
        <w:t xml:space="preserve">, questo documento ha l’intenzione di essere </w:t>
      </w:r>
      <w:r>
        <w:rPr>
          <w:b w:val="false"/>
          <w:sz w:val="24"/>
          <w:highlight w:val="none"/>
          <w:u w:val="single"/>
          <w:lang w:val="it-IT"/>
        </w:rPr>
        <w:t xml:space="preserve">riletto</w:t>
      </w:r>
      <w:r>
        <w:rPr>
          <w:b w:val="false"/>
          <w:sz w:val="24"/>
          <w:highlight w:val="none"/>
          <w:lang w:val="it-IT"/>
        </w:rPr>
        <w:t xml:space="preserve"> varie volte per facilitare l’</w:t>
      </w:r>
      <w:r>
        <w:rPr>
          <w:b w:val="false"/>
          <w:sz w:val="24"/>
          <w:highlight w:val="none"/>
          <w:u w:val="single"/>
          <w:lang w:val="it-IT"/>
        </w:rPr>
        <w:t xml:space="preserve">applicazione </w:t>
      </w:r>
      <w:r>
        <w:rPr>
          <w:b w:val="false"/>
          <w:sz w:val="24"/>
          <w:highlight w:val="none"/>
          <w:lang w:val="it-IT"/>
        </w:rPr>
        <w:t xml:space="preserve">dei principi. Comunque se tu dovessi avere qualche dubbio, bisogno d’aiuto o semplicemente vuoi parlare dei tuoi progressi fatti, non esitare a contattarmi su Telegram. Sarò felice di risponderti, questa cosa la facciamo insieme!</w:t>
      </w:r>
      <w:r>
        <w:rPr>
          <w:b w:val="false"/>
          <w:sz w:val="24"/>
          <w:highlight w:val="none"/>
          <w:lang w:val="it-IT"/>
        </w:rPr>
      </w:r>
    </w:p>
    <w:p>
      <w:pPr>
        <w:jc w:val="left"/>
        <w:rPr>
          <w:b w:val="false"/>
          <w:sz w:val="24"/>
          <w:highlight w:val="none"/>
          <w:lang w:val="it-IT"/>
        </w:rPr>
      </w:pPr>
      <w:r>
        <w:rPr>
          <w:b w:val="false"/>
          <w:sz w:val="24"/>
          <w:highlight w:val="none"/>
          <w:lang w:val="it-IT"/>
        </w:rPr>
      </w:r>
      <w:r>
        <w:rPr>
          <w:b w:val="false"/>
          <w:sz w:val="24"/>
          <w:highlight w:val="none"/>
          <w:lang w:val="it-IT"/>
        </w:rPr>
      </w:r>
    </w:p>
    <w:p>
      <w:pPr>
        <w:jc w:val="left"/>
        <w:rPr>
          <w:b w:val="false"/>
          <w:sz w:val="24"/>
          <w:highlight w:val="none"/>
          <w:lang w:val="it-IT"/>
        </w:rPr>
      </w:pPr>
      <w:r>
        <w:rPr>
          <w:b w:val="false"/>
          <w:sz w:val="24"/>
          <w:highlight w:val="none"/>
          <w:lang w:val="en-US"/>
        </w:rPr>
        <w:t xml:space="preserve">I hope you liked the guide and I wish you a wonderful learning!</w:t>
      </w:r>
      <w:r>
        <w:rPr>
          <w:b w:val="false"/>
          <w:sz w:val="24"/>
          <w:highlight w:val="none"/>
          <w:lang w:val="it-IT"/>
        </w:rPr>
      </w:r>
      <w:r>
        <w:rPr>
          <w:b w:val="false"/>
          <w:sz w:val="24"/>
          <w:highlight w:val="none"/>
          <w:lang w:val="it-IT"/>
        </w:rPr>
      </w:r>
      <w:r>
        <w:rPr>
          <w:b w:val="false"/>
          <w:sz w:val="24"/>
          <w:highlight w:val="none"/>
          <w:lang w:val="it-IT"/>
        </w:rPr>
      </w:r>
    </w:p>
    <w:p>
      <w:pPr>
        <w:pStyle w:val="773"/>
        <w:rPr>
          <w:b/>
          <w:highlight w:val="none"/>
        </w:rPr>
      </w:pPr>
      <w:r>
        <w:rPr>
          <w:b/>
          <w:lang w:val="it-IT"/>
        </w:rPr>
        <w:t xml:space="preserve">Bibliografia</w:t>
      </w:r>
      <w:r>
        <w:rPr>
          <w:b/>
          <w:lang w:val="it-IT"/>
        </w:rPr>
      </w:r>
    </w:p>
    <w:p>
      <w:pPr>
        <w:pStyle w:val="811"/>
        <w:numPr>
          <w:ilvl w:val="0"/>
          <w:numId w:val="5"/>
        </w:numPr>
        <w:jc w:val="left"/>
        <w:rPr>
          <w:b w:val="false"/>
          <w:sz w:val="24"/>
          <w:highlight w:val="none"/>
          <w:lang w:val="it-IT"/>
        </w:rPr>
      </w:pPr>
      <w:r>
        <w:rPr>
          <w:b w:val="false"/>
          <w:sz w:val="24"/>
          <w:highlight w:val="none"/>
          <w:lang w:val="it-IT"/>
        </w:rPr>
        <w:t xml:space="preserve">Metodo della mappa di Johnny Harris </w:t>
      </w:r>
      <w:r>
        <w:rPr>
          <w:b w:val="false"/>
          <w:sz w:val="24"/>
          <w:highlight w:val="none"/>
          <w:lang w:val="it-IT"/>
        </w:rPr>
      </w:r>
      <w:hyperlink r:id="rId27" w:tooltip="https://youtu.be/3i1lNJPY-4Q" w:history="1">
        <w:r>
          <w:rPr>
            <w:rStyle w:val="796"/>
            <w:b w:val="false"/>
            <w:sz w:val="24"/>
            <w:highlight w:val="none"/>
            <w:lang w:val="it-IT"/>
          </w:rPr>
          <w:t xml:space="preserve">https://youtu.be/3i1lNJPY-4Q</w:t>
        </w:r>
      </w:hyperlink>
      <w:r>
        <w:rPr>
          <w:b w:val="false"/>
          <w:sz w:val="24"/>
          <w:highlight w:val="none"/>
          <w:lang w:val="it-IT"/>
        </w:rPr>
        <w:t xml:space="preserve"> </w:t>
      </w:r>
      <w:r>
        <w:rPr>
          <w:b w:val="false"/>
          <w:sz w:val="24"/>
          <w:highlight w:val="none"/>
          <w:lang w:val="it-IT"/>
        </w:rPr>
      </w:r>
      <w:r>
        <w:rPr>
          <w:b w:val="false"/>
          <w:sz w:val="24"/>
        </w:rPr>
      </w:r>
    </w:p>
    <w:p>
      <w:pPr>
        <w:pStyle w:val="811"/>
        <w:numPr>
          <w:ilvl w:val="0"/>
          <w:numId w:val="5"/>
        </w:numPr>
        <w:jc w:val="left"/>
        <w:rPr>
          <w:b w:val="false"/>
          <w:sz w:val="24"/>
          <w:highlight w:val="none"/>
          <w:lang w:val="it-IT"/>
        </w:rPr>
      </w:pPr>
      <w:r>
        <w:rPr>
          <w:b w:val="false"/>
          <w:sz w:val="24"/>
          <w:highlight w:val="none"/>
          <w:lang w:val="it-IT"/>
        </w:rPr>
        <w:t xml:space="preserve">Metodo del sistema solare di Nathaniel Drew </w:t>
      </w:r>
      <w:r>
        <w:rPr>
          <w:b w:val="false"/>
          <w:sz w:val="24"/>
          <w:highlight w:val="none"/>
          <w:lang w:val="it-IT"/>
        </w:rPr>
      </w:r>
      <w:hyperlink r:id="rId28" w:tooltip="https://youtu.be/95NgtNgmnWA" w:history="1">
        <w:r>
          <w:rPr>
            <w:rStyle w:val="796"/>
            <w:b w:val="false"/>
            <w:sz w:val="24"/>
            <w:highlight w:val="none"/>
            <w:lang w:val="it-IT"/>
          </w:rPr>
          <w:t xml:space="preserve">https://youtu.be/95NgtNgmnWA</w:t>
        </w:r>
      </w:hyperlink>
      <w:r>
        <w:rPr>
          <w:b w:val="false"/>
          <w:sz w:val="24"/>
          <w:highlight w:val="none"/>
          <w:lang w:val="it-IT"/>
        </w:rPr>
        <w:t xml:space="preserve"> </w:t>
      </w:r>
      <w:r>
        <w:rPr>
          <w:b w:val="false"/>
          <w:sz w:val="24"/>
          <w:highlight w:val="none"/>
          <w:lang w:val="it-IT"/>
        </w:rPr>
      </w:r>
      <w:r>
        <w:rPr>
          <w:b w:val="false"/>
          <w:sz w:val="24"/>
          <w:highlight w:val="none"/>
          <w:lang w:val="it-IT"/>
        </w:rPr>
      </w:r>
    </w:p>
    <w:p>
      <w:pPr>
        <w:pStyle w:val="811"/>
        <w:numPr>
          <w:ilvl w:val="0"/>
          <w:numId w:val="5"/>
        </w:numPr>
        <w:jc w:val="left"/>
        <w:rPr>
          <w:b w:val="false"/>
          <w:sz w:val="24"/>
          <w:highlight w:val="none"/>
          <w:lang w:val="it-IT"/>
        </w:rPr>
      </w:pPr>
      <w:r>
        <w:rPr>
          <w:b w:val="false"/>
          <w:sz w:val="24"/>
          <w:highlight w:val="none"/>
          <w:lang w:val="it-IT"/>
        </w:rPr>
        <w:t xml:space="preserve">“Ho imparato l’italiano in 7 giorni” di Nathaniel Drew </w:t>
      </w:r>
      <w:r>
        <w:rPr>
          <w:b w:val="false"/>
          <w:sz w:val="24"/>
          <w:highlight w:val="none"/>
          <w:lang w:val="it-IT"/>
        </w:rPr>
      </w:r>
      <w:hyperlink r:id="rId29" w:tooltip="https://youtu.be/fxAaBZNduQs" w:history="1">
        <w:r>
          <w:rPr>
            <w:rStyle w:val="796"/>
            <w:b w:val="false"/>
            <w:sz w:val="24"/>
            <w:highlight w:val="none"/>
            <w:lang w:val="it-IT"/>
          </w:rPr>
          <w:t xml:space="preserve">https://youtu.be/fxAaBZNduQs</w:t>
        </w:r>
      </w:hyperlink>
      <w:r>
        <w:rPr>
          <w:b w:val="false"/>
          <w:sz w:val="24"/>
          <w:highlight w:val="none"/>
          <w:lang w:val="it-IT"/>
        </w:rPr>
        <w:t xml:space="preserve"> </w:t>
      </w:r>
      <w:r>
        <w:rPr>
          <w:b w:val="false"/>
          <w:sz w:val="24"/>
          <w:highlight w:val="none"/>
          <w:lang w:val="it-IT"/>
        </w:rPr>
      </w:r>
      <w:r>
        <w:rPr>
          <w:b w:val="false"/>
          <w:sz w:val="24"/>
          <w:highlight w:val="none"/>
          <w:lang w:val="it-IT"/>
        </w:rPr>
      </w:r>
    </w:p>
    <w:p>
      <w:pPr>
        <w:pStyle w:val="811"/>
        <w:numPr>
          <w:ilvl w:val="0"/>
          <w:numId w:val="5"/>
        </w:numPr>
        <w:jc w:val="left"/>
        <w:rPr>
          <w:b w:val="false"/>
          <w:sz w:val="24"/>
          <w:highlight w:val="none"/>
          <w:lang w:val="it-IT"/>
        </w:rPr>
      </w:pPr>
      <w:r>
        <w:rPr>
          <w:b w:val="false"/>
          <w:sz w:val="24"/>
          <w:highlight w:val="none"/>
          <w:lang w:val="it-IT"/>
        </w:rPr>
        <w:t xml:space="preserve">“Come imparare una nuova lingua velocemente” di Tim Ferris </w:t>
      </w:r>
      <w:r>
        <w:rPr>
          <w:b w:val="false"/>
          <w:sz w:val="24"/>
          <w:highlight w:val="none"/>
          <w:lang w:val="it-IT"/>
        </w:rPr>
      </w:r>
      <w:hyperlink r:id="rId30" w:tooltip="https://youtu.be/Axwz5vgdo8w" w:history="1">
        <w:r>
          <w:rPr>
            <w:rStyle w:val="796"/>
            <w:b w:val="false"/>
            <w:sz w:val="24"/>
            <w:highlight w:val="none"/>
            <w:lang w:val="it-IT"/>
          </w:rPr>
          <w:t xml:space="preserve">https://youtu.be/Axwz5vgdo8w</w:t>
        </w:r>
      </w:hyperlink>
      <w:r>
        <w:rPr>
          <w:b w:val="false"/>
          <w:sz w:val="24"/>
          <w:highlight w:val="none"/>
          <w:lang w:val="it-IT"/>
        </w:rPr>
        <w:t xml:space="preserve"> </w:t>
      </w:r>
      <w:r>
        <w:rPr>
          <w:b w:val="false"/>
          <w:sz w:val="24"/>
          <w:highlight w:val="none"/>
          <w:lang w:val="it-IT"/>
        </w:rPr>
      </w:r>
      <w:r>
        <w:rPr>
          <w:b w:val="false"/>
          <w:sz w:val="24"/>
          <w:highlight w:val="none"/>
          <w:lang w:val="it-IT"/>
        </w:rPr>
      </w:r>
    </w:p>
    <w:p>
      <w:pPr>
        <w:pStyle w:val="811"/>
        <w:numPr>
          <w:ilvl w:val="0"/>
          <w:numId w:val="5"/>
        </w:numPr>
        <w:jc w:val="left"/>
        <w:rPr>
          <w:b w:val="false"/>
          <w:sz w:val="24"/>
          <w:lang w:val="it-IT"/>
        </w:rPr>
      </w:pPr>
      <w:r>
        <w:rPr>
          <w:b w:val="false"/>
          <w:sz w:val="24"/>
          <w:highlight w:val="none"/>
          <w:lang w:val="it-IT"/>
        </w:rPr>
        <w:t xml:space="preserve">“Come imparare una lingua, senza grammatica, usando il chunking” di The Mezzofanti Guild </w:t>
      </w:r>
      <w:r>
        <w:rPr>
          <w:b w:val="false"/>
          <w:sz w:val="24"/>
          <w:highlight w:val="none"/>
          <w:lang w:val="it-IT"/>
        </w:rPr>
      </w:r>
      <w:hyperlink r:id="rId31" w:tooltip="https://youtu.be/1Hadoun7S80" w:history="1">
        <w:r>
          <w:rPr>
            <w:rStyle w:val="796"/>
            <w:b w:val="false"/>
            <w:sz w:val="24"/>
            <w:highlight w:val="none"/>
            <w:lang w:val="it-IT"/>
          </w:rPr>
          <w:t xml:space="preserve">https://youtu.be/1Hadoun7S80</w:t>
        </w:r>
      </w:hyperlink>
      <w:r>
        <w:rPr>
          <w:b w:val="false"/>
          <w:sz w:val="24"/>
          <w:highlight w:val="none"/>
          <w:lang w:val="it-IT"/>
        </w:rPr>
        <w:t xml:space="preserve"> </w:t>
      </w:r>
      <w:r>
        <w:rPr>
          <w:b w:val="false"/>
          <w:sz w:val="24"/>
          <w:highlight w:val="none"/>
          <w:lang w:val="it-IT"/>
        </w:rPr>
      </w:r>
      <w:r>
        <w:rPr>
          <w:b w:val="false"/>
          <w:sz w:val="24"/>
          <w:highlight w:val="none"/>
          <w:lang w:val="it-IT"/>
        </w:rPr>
      </w:r>
    </w:p>
    <w:p>
      <w:pPr>
        <w:pStyle w:val="811"/>
        <w:numPr>
          <w:ilvl w:val="0"/>
          <w:numId w:val="5"/>
        </w:numPr>
        <w:jc w:val="left"/>
        <w:rPr>
          <w:b w:val="false"/>
          <w:sz w:val="24"/>
          <w:lang w:val="it-IT"/>
        </w:rPr>
      </w:pPr>
      <w:r>
        <w:rPr>
          <w:b w:val="false"/>
          <w:sz w:val="24"/>
          <w:highlight w:val="none"/>
          <w:lang w:val="it-IT"/>
        </w:rPr>
        <w:t xml:space="preserve">“Ho imparato il portoghese in 7 giorni” di Nathaniel Drew </w:t>
      </w:r>
      <w:r>
        <w:rPr>
          <w:b w:val="false"/>
          <w:sz w:val="24"/>
          <w:highlight w:val="none"/>
          <w:lang w:val="it-IT"/>
        </w:rPr>
      </w:r>
      <w:hyperlink r:id="rId32" w:tooltip="https://youtu.be/lhcvejeAB0E" w:history="1">
        <w:r>
          <w:rPr>
            <w:rStyle w:val="796"/>
            <w:b w:val="false"/>
            <w:sz w:val="24"/>
            <w:highlight w:val="none"/>
            <w:lang w:val="it-IT"/>
          </w:rPr>
          <w:t xml:space="preserve">https://youtu.be/lhcvejeAB0E</w:t>
        </w:r>
      </w:hyperlink>
      <w:r>
        <w:rPr>
          <w:b w:val="false"/>
          <w:sz w:val="24"/>
          <w:highlight w:val="none"/>
          <w:lang w:val="it-IT"/>
        </w:rPr>
        <w:t xml:space="preserve"> </w:t>
      </w:r>
      <w:r>
        <w:rPr>
          <w:b w:val="false"/>
          <w:sz w:val="24"/>
          <w:highlight w:val="none"/>
          <w:lang w:val="it-IT"/>
        </w:rPr>
      </w:r>
      <w:r>
        <w:rPr>
          <w:b w:val="false"/>
          <w:sz w:val="24"/>
          <w:highlight w:val="none"/>
          <w:lang w:val="it-IT"/>
        </w:rPr>
      </w:r>
    </w:p>
    <w:p>
      <w:pPr>
        <w:pStyle w:val="811"/>
        <w:numPr>
          <w:ilvl w:val="0"/>
          <w:numId w:val="5"/>
        </w:numPr>
        <w:jc w:val="left"/>
        <w:rPr>
          <w:b w:val="false"/>
          <w:sz w:val="24"/>
          <w:lang w:val="it-IT"/>
        </w:rPr>
      </w:pPr>
      <w:r>
        <w:rPr>
          <w:b w:val="false"/>
          <w:sz w:val="24"/>
          <w:highlight w:val="none"/>
          <w:lang w:val="it-IT"/>
        </w:rPr>
        <w:t xml:space="preserve">“il mio viaggio imparando e diventando italiano” di Nathaniel Drew </w:t>
      </w:r>
      <w:r>
        <w:rPr>
          <w:b w:val="false"/>
          <w:sz w:val="24"/>
          <w:highlight w:val="none"/>
          <w:lang w:val="it-IT"/>
        </w:rPr>
      </w:r>
      <w:hyperlink r:id="rId33" w:tooltip="https://youtu.be/fxAaBZNduQs" w:history="1">
        <w:r>
          <w:rPr>
            <w:rStyle w:val="796"/>
            <w:b w:val="false"/>
            <w:sz w:val="24"/>
            <w:highlight w:val="none"/>
            <w:lang w:val="it-IT"/>
          </w:rPr>
          <w:t xml:space="preserve">https://youtu.be/fxAaBZNduQs</w:t>
        </w:r>
      </w:hyperlink>
      <w:r>
        <w:rPr>
          <w:b w:val="false"/>
          <w:sz w:val="24"/>
          <w:highlight w:val="none"/>
          <w:lang w:val="it-IT"/>
        </w:rPr>
        <w:t xml:space="preserve"> (questo è tutto in italiano, parlato da lui)</w:t>
      </w:r>
      <w:r>
        <w:rPr>
          <w:b w:val="false"/>
          <w:sz w:val="24"/>
          <w:highlight w:val="none"/>
          <w:lang w:val="it-IT"/>
        </w:rPr>
      </w:r>
      <w:r>
        <w:rPr>
          <w:b w:val="false"/>
          <w:sz w:val="24"/>
          <w:highlight w:val="none"/>
          <w:lang w:val="it-IT"/>
        </w:rPr>
      </w:r>
    </w:p>
    <w:p>
      <w:pPr>
        <w:pStyle w:val="811"/>
        <w:numPr>
          <w:ilvl w:val="0"/>
          <w:numId w:val="5"/>
        </w:numPr>
        <w:jc w:val="left"/>
        <w:rPr>
          <w:b w:val="false"/>
          <w:sz w:val="24"/>
          <w:lang w:val="it-IT"/>
        </w:rPr>
      </w:pPr>
      <w:r>
        <w:rPr>
          <w:b w:val="false"/>
          <w:sz w:val="24"/>
          <w:highlight w:val="none"/>
          <w:lang w:val="it-IT"/>
        </w:rPr>
        <w:t xml:space="preserve">Il sistema di ripetizione spaziata per Thomas Frank </w:t>
      </w:r>
      <w:r>
        <w:rPr>
          <w:b w:val="false"/>
          <w:sz w:val="24"/>
          <w:highlight w:val="none"/>
          <w:lang w:val="it-IT"/>
        </w:rPr>
      </w:r>
      <w:hyperlink r:id="rId34" w:tooltip="https://youtu.be/eVajQPuRmk8" w:history="1">
        <w:r>
          <w:rPr>
            <w:rStyle w:val="796"/>
            <w:b w:val="false"/>
            <w:sz w:val="24"/>
            <w:highlight w:val="none"/>
            <w:lang w:val="it-IT"/>
          </w:rPr>
          <w:t xml:space="preserve">https://youtu.be/eVajQPuRmk8</w:t>
        </w:r>
      </w:hyperlink>
      <w:r>
        <w:rPr>
          <w:b w:val="false"/>
          <w:sz w:val="24"/>
          <w:highlight w:val="none"/>
          <w:lang w:val="it-IT"/>
        </w:rPr>
        <w:t xml:space="preserve"> </w:t>
      </w:r>
      <w:r>
        <w:rPr>
          <w:b w:val="false"/>
          <w:sz w:val="24"/>
          <w:highlight w:val="none"/>
          <w:lang w:val="it-IT"/>
        </w:rPr>
      </w:r>
      <w:r>
        <w:rPr>
          <w:b w:val="false"/>
          <w:sz w:val="24"/>
          <w:highlight w:val="none"/>
          <w:lang w:val="it-IT"/>
        </w:rPr>
      </w:r>
    </w:p>
    <w:p>
      <w:pPr>
        <w:pStyle w:val="811"/>
        <w:numPr>
          <w:ilvl w:val="0"/>
          <w:numId w:val="5"/>
        </w:numPr>
        <w:jc w:val="left"/>
        <w:rPr>
          <w:b w:val="false"/>
          <w:sz w:val="24"/>
          <w:lang w:val="it-IT"/>
        </w:rPr>
      </w:pPr>
      <w:r>
        <w:rPr>
          <w:b w:val="false"/>
          <w:sz w:val="24"/>
          <w:highlight w:val="none"/>
          <w:lang w:val="it-IT"/>
        </w:rPr>
      </w:r>
      <w:r>
        <mc:AlternateContent>
          <mc:Choice Requires="wpg">
            <w:drawing>
              <wp:anchor xmlns:wp="http://schemas.openxmlformats.org/drawingml/2006/wordprocessingDrawing" distT="0" distB="0" distL="115200" distR="115200" simplePos="0" relativeHeight="80896" behindDoc="0" locked="0" layoutInCell="1" allowOverlap="1">
                <wp:simplePos x="0" y="0"/>
                <wp:positionH relativeFrom="margin">
                  <wp:align>center</wp:align>
                </wp:positionH>
                <wp:positionV relativeFrom="paragraph">
                  <wp:posOffset>457486</wp:posOffset>
                </wp:positionV>
                <wp:extent cx="3121323" cy="1755744"/>
                <wp:effectExtent l="0" t="0" r="0" b="0"/>
                <wp:wrapSquare wrapText="bothSides"/>
                <wp:docPr id="18"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 hidden="0"/>
                        <pic:cNvPicPr>
                          <a:picLocks noChangeAspect="1"/>
                        </pic:cNvPicPr>
                        <pic:nvPr isPhoto="0" userDrawn="0"/>
                      </pic:nvPicPr>
                      <pic:blipFill>
                        <a:blip r:embed="rId35"/>
                        <a:stretch/>
                      </pic:blipFill>
                      <pic:spPr bwMode="auto">
                        <a:xfrm flipH="0" flipV="0">
                          <a:off x="0" y="0"/>
                          <a:ext cx="3121323" cy="1755744"/>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position:absolute;mso-wrap-distance-left:9.1pt;mso-wrap-distance-top:0.0pt;mso-wrap-distance-right:9.1pt;mso-wrap-distance-bottom:0.0pt;z-index:80896;o:allowoverlap:true;o:allowincell:true;mso-position-horizontal-relative:margin;mso-position-horizontal:center;mso-position-vertical-relative:text;margin-top:36.0pt;mso-position-vertical:absolute;width:245.8pt;height:138.2pt;" stroked="false">
                <v:path textboxrect="0,0,0,0"/>
                <v:imagedata r:id="rId35" o:title=""/>
              </v:shape>
            </w:pict>
          </mc:Fallback>
        </mc:AlternateContent>
      </w:r>
      <w:r>
        <w:rPr>
          <w:b w:val="false"/>
          <w:sz w:val="24"/>
          <w:highlight w:val="none"/>
          <w:lang w:val="it-IT"/>
        </w:rPr>
        <w:t xml:space="preserve">La lista di 850 parole per le Hawaii... </w:t>
      </w:r>
      <w:r>
        <w:rPr>
          <w:b w:val="false"/>
          <w:sz w:val="24"/>
          <w:highlight w:val="none"/>
          <w:lang w:val="it-IT"/>
        </w:rPr>
      </w:r>
      <w:hyperlink r:id="rId36" w:tooltip="https://bit.ly/2T3sj62" w:history="1">
        <w:r>
          <w:rPr>
            <w:rStyle w:val="796"/>
            <w:b w:val="false"/>
            <w:sz w:val="24"/>
            <w:highlight w:val="none"/>
            <w:lang w:val="it-IT"/>
          </w:rPr>
          <w:t xml:space="preserve">https://bit.ly/2T3sj62</w:t>
        </w:r>
      </w:hyperlink>
      <w:r>
        <w:rPr>
          <w:b w:val="false"/>
          <w:sz w:val="24"/>
          <w:highlight w:val="none"/>
          <w:lang w:val="it-IT"/>
        </w:rPr>
        <w:t xml:space="preserve"> </w:t>
      </w:r>
      <w:r>
        <w:rPr>
          <w:b w:val="false"/>
          <w:sz w:val="24"/>
          <w:highlight w:val="none"/>
          <w:lang w:val="it-IT"/>
        </w:rPr>
        <w:t xml:space="preserve"> </w:t>
      </w:r>
      <w:r>
        <w:rPr>
          <w:b w:val="false"/>
          <w:sz w:val="24"/>
          <w:highlight w:val="none"/>
          <w:lang w:val="it-IT"/>
        </w:rPr>
      </w:r>
      <w:hyperlink r:id="rId37" w:tooltip="https://bit.ly/3iiojsS" w:history="1">
        <w:r>
          <w:rPr>
            <w:rStyle w:val="796"/>
            <w:b w:val="false"/>
            <w:sz w:val="24"/>
            <w:highlight w:val="none"/>
            <w:lang w:val="it-IT"/>
          </w:rPr>
          <w:t xml:space="preserve">https://bit.ly/3iiojsS</w:t>
        </w:r>
      </w:hyperlink>
      <w:r>
        <w:rPr>
          <w:b w:val="false"/>
          <w:sz w:val="24"/>
          <w:highlight w:val="none"/>
          <w:lang w:val="it-IT"/>
        </w:rPr>
        <w:t xml:space="preserve"> </w:t>
      </w:r>
      <w:r>
        <w:rPr>
          <w:b w:val="false"/>
          <w:sz w:val="24"/>
          <w:highlight w:val="none"/>
          <w:lang w:val="it-IT"/>
        </w:rPr>
      </w:r>
      <w:r>
        <w:rPr>
          <w:b w:val="false"/>
          <w:sz w:val="24"/>
          <w:highlight w:val="none"/>
          <w:lang w:val="it-IT"/>
        </w:rPr>
      </w:r>
    </w:p>
    <w:p>
      <w:pPr>
        <w:jc w:val="left"/>
        <w:rPr>
          <w:b w:val="false"/>
          <w:sz w:val="24"/>
          <w:lang w:val="it-IT"/>
        </w:rPr>
      </w:pPr>
      <w:r>
        <w:rPr>
          <w:b w:val="false"/>
          <w:sz w:val="24"/>
          <w:highlight w:val="none"/>
          <w:lang w:val="it-IT"/>
        </w:rPr>
      </w:r>
      <w:r>
        <w:rPr>
          <w:b w:val="false"/>
          <w:sz w:val="24"/>
          <w:highlight w:val="none"/>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jc w:val="left"/>
        <w:rPr>
          <w:b w:val="false"/>
          <w:sz w:val="24"/>
          <w:lang w:val="it-IT"/>
        </w:rPr>
      </w:pPr>
      <w:r>
        <w:rPr>
          <w:b w:val="false"/>
          <w:sz w:val="24"/>
          <w:lang w:val="it-IT"/>
        </w:rPr>
      </w:r>
      <w:r>
        <w:rPr>
          <w:b w:val="false"/>
          <w:sz w:val="24"/>
          <w:lang w:val="it-IT"/>
        </w:rPr>
      </w:r>
    </w:p>
    <w:p>
      <w:pPr>
        <w:ind w:left="720" w:firstLine="0"/>
        <w:jc w:val="center"/>
        <w:rPr>
          <w:lang w:val="it-IT"/>
        </w:rPr>
      </w:pPr>
      <w:r>
        <w:rPr>
          <w:b w:val="false"/>
          <w:sz w:val="24"/>
          <w:lang w:val="it-IT"/>
        </w:rPr>
        <w:t xml:space="preserve">Grazie a Nathaniel Drew che mi ha ispirato a scrivere questa guida.</w:t>
      </w:r>
      <w:r>
        <w:rPr>
          <w:b w:val="false"/>
          <w:sz w:val="24"/>
          <w:lang w:val="it-IT"/>
        </w:rPr>
      </w:r>
      <w:r/>
    </w:p>
    <w:p>
      <w:pPr>
        <w:jc w:val="left"/>
        <w:rPr>
          <w:b w:val="false"/>
          <w:sz w:val="24"/>
          <w:lang w:val="it-IT"/>
        </w:rPr>
      </w:pPr>
      <w:r>
        <w:rPr>
          <w:b w:val="false"/>
          <w:sz w:val="24"/>
          <w:lang w:val="it-IT"/>
        </w:rPr>
      </w:r>
      <w:r>
        <w:rPr>
          <w:b w:val="false"/>
          <w:sz w:val="24"/>
          <w:lang w:val="it-IT"/>
        </w:rPr>
      </w:r>
    </w:p>
    <w:p>
      <w:pPr>
        <w:ind w:left="0" w:firstLine="0"/>
        <w:jc w:val="left"/>
        <w:rPr>
          <w:b w:val="false"/>
          <w:sz w:val="24"/>
          <w:highlight w:val="none"/>
          <w:lang w:val="it-IT"/>
        </w:rPr>
      </w:pPr>
      <w:r>
        <w:rPr>
          <w:b w:val="false"/>
          <w:sz w:val="24"/>
          <w:highlight w:val="none"/>
          <w:lang w:val="it-IT"/>
        </w:rPr>
        <mc:AlternateContent>
          <mc:Choice Requires="wpg">
            <w:drawing>
              <wp:anchor xmlns:wp="http://schemas.openxmlformats.org/drawingml/2006/wordprocessingDrawing" distT="0" distB="0" distL="115200" distR="115200" simplePos="0" relativeHeight="81920" behindDoc="0" locked="0" layoutInCell="1" allowOverlap="1">
                <wp:simplePos x="0" y="0"/>
                <wp:positionH relativeFrom="margin">
                  <wp:align>center</wp:align>
                </wp:positionH>
                <wp:positionV relativeFrom="paragraph">
                  <wp:posOffset>0</wp:posOffset>
                </wp:positionV>
                <wp:extent cx="6120130" cy="4076529"/>
                <wp:effectExtent l="0" t="0" r="0" b="0"/>
                <wp:wrapSquare wrapText="bothSides"/>
                <wp:docPr id="19"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 hidden="0"/>
                        <pic:cNvPicPr>
                          <a:picLocks noChangeAspect="1"/>
                        </pic:cNvPicPr>
                        <pic:nvPr isPhoto="0" userDrawn="0"/>
                      </pic:nvPicPr>
                      <pic:blipFill>
                        <a:blip r:embed="rId38"/>
                        <a:stretch/>
                      </pic:blipFill>
                      <pic:spPr bwMode="auto">
                        <a:xfrm flipH="0" flipV="0">
                          <a:off x="0" y="0"/>
                          <a:ext cx="6120129" cy="407652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position:absolute;mso-wrap-distance-left:9.1pt;mso-wrap-distance-top:0.0pt;mso-wrap-distance-right:9.1pt;mso-wrap-distance-bottom:0.0pt;z-index:81920;o:allowoverlap:true;o:allowincell:true;mso-position-horizontal-relative:margin;mso-position-horizontal:center;mso-position-vertical-relative:text;margin-top:0.0pt;mso-position-vertical:absolute;width:481.9pt;height:321.0pt;" stroked="false">
                <v:path textboxrect="0,0,0,0"/>
                <v:imagedata r:id="rId38" o:title=""/>
              </v:shape>
            </w:pict>
          </mc:Fallback>
        </mc:AlternateContent>
      </w:r>
      <w:r>
        <w:rPr>
          <w:b w:val="false"/>
          <w:sz w:val="24"/>
          <w:highlight w:val="none"/>
          <w:lang w:val="it-IT"/>
        </w:rPr>
      </w:r>
      <w:r>
        <w:rPr>
          <w:b w:val="false"/>
          <w:sz w:val="24"/>
          <w:highlight w:val="none"/>
          <w:lang w:val="it-IT"/>
        </w:rPr>
      </w:r>
      <w:r>
        <w:rPr>
          <w:b w:val="false"/>
          <w:sz w:val="24"/>
          <w:highlight w:val="none"/>
          <w:lang w:val="it-IT"/>
        </w:rPr>
      </w:r>
    </w:p>
    <w:p>
      <w:pPr>
        <w:ind w:left="0" w:firstLine="0"/>
        <w:jc w:val="center"/>
        <w:rPr>
          <w:b w:val="false"/>
          <w:sz w:val="24"/>
          <w:highlight w:val="none"/>
          <w:lang w:val="it-IT"/>
        </w:rPr>
      </w:pPr>
      <w:r>
        <w:rPr>
          <w:b w:val="false"/>
          <w:sz w:val="24"/>
          <w:highlight w:val="none"/>
          <w:lang w:val="it-IT"/>
        </w:rPr>
        <w:t xml:space="preserve">Questi sono i miei appunti usati per la realizzazione di questa guida</w:t>
      </w:r>
      <w:r>
        <w:rPr>
          <w:b w:val="false"/>
          <w:sz w:val="24"/>
          <w:highlight w:val="none"/>
          <w:lang w:val="it-IT"/>
        </w:rPr>
      </w:r>
    </w:p>
    <w:p>
      <w:pPr>
        <w:ind w:left="720" w:firstLine="0"/>
        <w:jc w:val="left"/>
        <w:rPr>
          <w:b w:val="false"/>
          <w:sz w:val="24"/>
          <w:lang w:val="it-IT"/>
        </w:rPr>
      </w:pPr>
      <w:r>
        <w:rPr>
          <w:b w:val="false"/>
          <w:sz w:val="24"/>
          <w:highlight w:val="none"/>
          <w:lang w:val="it-IT"/>
        </w:rPr>
      </w:r>
      <w:r/>
      <w:r/>
      <w:r>
        <w:rPr>
          <w:b w:val="false"/>
          <w:sz w:val="24"/>
          <w:highlight w:val="none"/>
          <w:lang w:val="it-IT"/>
        </w:rPr>
      </w:r>
      <w:r>
        <w:rPr>
          <w:b w:val="false"/>
          <w:sz w:val="24"/>
          <w:highlight w:val="none"/>
          <w:lang w:val="it-IT"/>
        </w:rPr>
      </w:r>
    </w:p>
    <w:p>
      <w:pPr>
        <w:ind w:left="720" w:firstLine="0"/>
        <w:jc w:val="left"/>
        <w:rPr>
          <w:b w:val="false"/>
          <w:sz w:val="24"/>
          <w:lang w:val="it-IT"/>
        </w:rPr>
      </w:pPr>
      <w:r>
        <w:rPr>
          <w:b w:val="false"/>
          <w:sz w:val="24"/>
          <w:lang w:val="it-IT"/>
        </w:rPr>
      </w:r>
      <w:r>
        <w:rPr>
          <w:b w:val="false"/>
          <w:sz w:val="24"/>
          <w:lang w:val="it-IT"/>
        </w:rPr>
      </w:r>
    </w:p>
    <w:p>
      <w:pPr>
        <w:ind w:left="720" w:firstLine="0"/>
        <w:jc w:val="left"/>
        <w:rPr>
          <w:b w:val="false"/>
          <w:sz w:val="24"/>
          <w:lang w:val="it-IT"/>
        </w:rPr>
      </w:pPr>
      <w:r>
        <w:rPr>
          <w:b w:val="false"/>
          <w:sz w:val="24"/>
          <w:lang w:val="it-IT"/>
        </w:rPr>
      </w:r>
      <w:r>
        <w:rPr>
          <w:b w:val="false"/>
          <w:sz w:val="24"/>
          <w:lang w:val="it-IT"/>
        </w:rPr>
      </w:r>
    </w:p>
    <w:p>
      <w:pPr>
        <w:ind w:left="720" w:firstLine="0"/>
        <w:jc w:val="left"/>
        <w:rPr>
          <w:b w:val="false"/>
          <w:sz w:val="24"/>
          <w:lang w:val="it-IT"/>
        </w:rPr>
      </w:pPr>
      <w:r>
        <w:rPr>
          <w:b w:val="false"/>
          <w:sz w:val="24"/>
          <w:lang w:val="it-IT"/>
        </w:rPr>
      </w:r>
      <w:r>
        <w:rPr>
          <w:b w:val="false"/>
          <w:sz w:val="24"/>
          <w:lang w:val="it-IT"/>
        </w:rPr>
      </w:r>
    </w:p>
    <w:p>
      <w:pPr>
        <w:ind w:left="720" w:firstLine="0"/>
        <w:jc w:val="left"/>
        <w:rPr>
          <w:b w:val="false"/>
          <w:sz w:val="24"/>
          <w:lang w:val="it-IT"/>
        </w:rPr>
      </w:pPr>
      <w:r>
        <w:rPr>
          <w:b w:val="false"/>
          <w:sz w:val="24"/>
          <w:lang w:val="it-IT"/>
        </w:rPr>
      </w:r>
      <w:r>
        <w:rPr>
          <w:b w:val="false"/>
          <w:sz w:val="24"/>
          <w:lang w:val="it-IT"/>
        </w:rPr>
      </w:r>
    </w:p>
    <w:p>
      <w:pPr>
        <w:ind w:left="720" w:firstLine="0"/>
        <w:jc w:val="left"/>
        <w:rPr>
          <w:b w:val="false"/>
          <w:sz w:val="24"/>
          <w:lang w:val="it-IT"/>
        </w:rPr>
      </w:pPr>
      <w:r>
        <w:rPr>
          <w:b w:val="false"/>
          <w:sz w:val="24"/>
          <w:lang w:val="it-IT"/>
        </w:rPr>
      </w:r>
      <w:r>
        <w:rPr>
          <w:b w:val="false"/>
          <w:sz w:val="24"/>
          <w:lang w:val="it-IT"/>
        </w:rPr>
      </w:r>
    </w:p>
    <w:p>
      <w:pPr>
        <w:ind w:left="720" w:firstLine="0"/>
        <w:jc w:val="left"/>
        <w:rPr>
          <w:b w:val="false"/>
          <w:sz w:val="24"/>
          <w:lang w:val="it-IT"/>
        </w:rPr>
      </w:pPr>
      <w:r>
        <w:rPr>
          <w:b w:val="false"/>
          <w:sz w:val="24"/>
          <w:lang w:val="it-IT"/>
        </w:rPr>
      </w:r>
      <w:r>
        <w:rPr>
          <w:b w:val="false"/>
          <w:sz w:val="24"/>
          <w:lang w:val="it-IT"/>
        </w:rPr>
      </w:r>
    </w:p>
    <w:p>
      <w:pPr>
        <w:ind w:left="720" w:firstLine="0"/>
        <w:jc w:val="left"/>
        <w:rPr>
          <w:b w:val="false"/>
          <w:sz w:val="24"/>
          <w:lang w:val="it-IT"/>
        </w:rPr>
      </w:pPr>
      <w:r>
        <w:rPr>
          <w:b w:val="false"/>
          <w:sz w:val="24"/>
          <w:lang w:val="it-IT"/>
        </w:rPr>
      </w:r>
      <w:r>
        <w:rPr>
          <w:b w:val="false"/>
          <w:sz w:val="24"/>
          <w:lang w:val="it-IT"/>
        </w:rPr>
      </w:r>
    </w:p>
    <w:sectPr>
      <w:footnotePr/>
      <w:endnotePr/>
      <w:type w:val="nextPage"/>
      <w:pgSz w:w="11906" w:h="16838" w:orient="portrait"/>
      <w:pgMar w:top="1134" w:right="1134" w:bottom="1134" w:left="1134"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50102010706020507"/>
  </w:font>
  <w:font w:name="Noto Sans CJK SC">
    <w:panose1 w:val="020B0500000000000000"/>
  </w:font>
  <w:font w:name="Wingdings">
    <w:panose1 w:val="05010000000000000000"/>
  </w:font>
  <w:font w:name="Noto Serif CJK SC">
    <w:panose1 w:val="02020400000000000000"/>
  </w:font>
  <w:font w:name="FreeSans">
    <w:panose1 w:val="020B05040202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4">
    <w:multiLevelType w:val="hybridMultilevel"/>
    <w:lvl w:ilvl="0">
      <w:start w:val="1"/>
      <w:numFmt w:val="bullet"/>
      <w:isLgl w:val="false"/>
      <w:suff w:val="tab"/>
      <w:lvlText w:val="·"/>
      <w:lvlJc w:val="left"/>
      <w:pPr>
        <w:ind w:left="720" w:hanging="360"/>
      </w:pPr>
      <w:rPr>
        <w:rFonts w:ascii="Symbol" w:hAnsi="Symbol" w:cs="Symbol" w:eastAsia="Symbol"/>
      </w:rPr>
    </w:lvl>
    <w:lvl w:ilvl="1">
      <w:start w:val="1"/>
      <w:numFmt w:val="bullet"/>
      <w:isLgl w:val="false"/>
      <w:suff w:val="tab"/>
      <w:lvlText w:val="o"/>
      <w:lvlJc w:val="left"/>
      <w:pPr>
        <w:ind w:left="1440" w:hanging="360"/>
      </w:pPr>
      <w:rPr>
        <w:rFonts w:ascii="Courier New" w:hAnsi="Courier New" w:cs="Courier New" w:eastAsia="Courier New"/>
      </w:rPr>
    </w:lvl>
    <w:lvl w:ilvl="2">
      <w:start w:val="1"/>
      <w:numFmt w:val="bullet"/>
      <w:isLgl w:val="false"/>
      <w:suff w:val="tab"/>
      <w:lvlText w:val="§"/>
      <w:lvlJc w:val="left"/>
      <w:pPr>
        <w:ind w:left="2160" w:hanging="360"/>
      </w:pPr>
      <w:rPr>
        <w:rFonts w:ascii="Wingdings" w:hAnsi="Wingdings" w:cs="Wingdings" w:eastAsia="Wingdings"/>
      </w:rPr>
    </w:lvl>
    <w:lvl w:ilvl="3">
      <w:start w:val="1"/>
      <w:numFmt w:val="bullet"/>
      <w:isLgl w:val="false"/>
      <w:suff w:val="tab"/>
      <w:lvlText w:val="·"/>
      <w:lvlJc w:val="left"/>
      <w:pPr>
        <w:ind w:left="2880" w:hanging="360"/>
      </w:pPr>
      <w:rPr>
        <w:rFonts w:ascii="Symbol" w:hAnsi="Symbol" w:cs="Symbol" w:eastAsia="Symbol"/>
      </w:rPr>
    </w:lvl>
    <w:lvl w:ilvl="4">
      <w:start w:val="1"/>
      <w:numFmt w:val="bullet"/>
      <w:isLgl w:val="false"/>
      <w:suff w:val="tab"/>
      <w:lvlText w:val="o"/>
      <w:lvlJc w:val="left"/>
      <w:pPr>
        <w:ind w:left="3600" w:hanging="360"/>
      </w:pPr>
      <w:rPr>
        <w:rFonts w:ascii="Courier New" w:hAnsi="Courier New" w:cs="Courier New" w:eastAsia="Courier New"/>
      </w:rPr>
    </w:lvl>
    <w:lvl w:ilvl="5">
      <w:start w:val="1"/>
      <w:numFmt w:val="bullet"/>
      <w:isLgl w:val="false"/>
      <w:suff w:val="tab"/>
      <w:lvlText w:val="§"/>
      <w:lvlJc w:val="left"/>
      <w:pPr>
        <w:ind w:left="4320" w:hanging="360"/>
      </w:pPr>
      <w:rPr>
        <w:rFonts w:ascii="Wingdings" w:hAnsi="Wingdings" w:cs="Wingdings" w:eastAsia="Wingdings"/>
      </w:rPr>
    </w:lvl>
    <w:lvl w:ilvl="6">
      <w:start w:val="1"/>
      <w:numFmt w:val="bullet"/>
      <w:isLgl w:val="false"/>
      <w:suff w:val="tab"/>
      <w:lvlText w:val="·"/>
      <w:lvlJc w:val="left"/>
      <w:pPr>
        <w:ind w:left="5040" w:hanging="360"/>
      </w:pPr>
      <w:rPr>
        <w:rFonts w:ascii="Symbol" w:hAnsi="Symbol" w:cs="Symbol" w:eastAsia="Symbol"/>
      </w:rPr>
    </w:lvl>
    <w:lvl w:ilvl="7">
      <w:start w:val="1"/>
      <w:numFmt w:val="bullet"/>
      <w:isLgl w:val="false"/>
      <w:suff w:val="tab"/>
      <w:lvlText w:val="o"/>
      <w:lvlJc w:val="left"/>
      <w:pPr>
        <w:ind w:left="5760" w:hanging="360"/>
      </w:pPr>
      <w:rPr>
        <w:rFonts w:ascii="Courier New" w:hAnsi="Courier New" w:cs="Courier New" w:eastAsia="Courier New"/>
      </w:rPr>
    </w:lvl>
    <w:lvl w:ilvl="8">
      <w:start w:val="1"/>
      <w:numFmt w:val="bullet"/>
      <w:isLgl w:val="false"/>
      <w:suff w:val="tab"/>
      <w:lvlText w:val="§"/>
      <w:lvlJc w:val="left"/>
      <w:pPr>
        <w:ind w:left="6480" w:hanging="360"/>
      </w:pPr>
      <w:rPr>
        <w:rFonts w:ascii="Wingdings" w:hAnsi="Wingdings" w:cs="Wingdings" w:eastAsia="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9"/>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FreeSans" w:eastAsia="Noto Serif CJK SC"/>
        <w:sz w:val="24"/>
        <w:szCs w:val="24"/>
        <w:lang w:val="es-ES" w:bidi="hi-IN" w:eastAsia="zh-C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642">
    <w:name w:val="Table Grid"/>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643">
    <w:name w:val="Table Grid Light"/>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44">
    <w:name w:val="Plain Table 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5">
    <w:name w:val="Plain Table 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6">
    <w:name w:val="Plain Table 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7">
    <w:name w:val="Plain Table 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8">
    <w:name w:val="Plain Table 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49">
    <w:name w:val="Grid Table 1 Light"/>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50">
    <w:name w:val="Grid Table 1 Light - Accent 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51">
    <w:name w:val="Grid Table 1 Light - Accent 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52">
    <w:name w:val="Grid Table 1 Light - Accent 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53">
    <w:name w:val="Grid Table 1 Light - Accent 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54">
    <w:name w:val="Grid Table 1 Light - Accent 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55">
    <w:name w:val="Grid Table 1 Light - Accent 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56">
    <w:name w:val="Grid Table 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57">
    <w:name w:val="Grid Table 2 - Accent 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58">
    <w:name w:val="Grid Table 2 - Accent 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59">
    <w:name w:val="Grid Table 2 - Accent 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60">
    <w:name w:val="Grid Table 2 - Accent 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61">
    <w:name w:val="Grid Table 2 - Accent 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2">
    <w:name w:val="Grid Table 2 - Accent 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63">
    <w:name w:val="Grid Table 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4">
    <w:name w:val="Grid Table 3 - Accent 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name w:val="Grid Table 3 - Accent 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name w:val="Grid Table 3 - Accent 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name w:val="Grid Table 3 - Accent 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name w:val="Grid Table 3 - Accent 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name w:val="Grid Table 3 - Accent 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name w:val="Grid Table 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1">
    <w:name w:val="Grid Table 4 - Accent 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72">
    <w:name w:val="Grid Table 4 - Accent 2"/>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73">
    <w:name w:val="Grid Table 4 - Accent 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74">
    <w:name w:val="Grid Table 4 - Accent 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75">
    <w:name w:val="Grid Table 4 - Accent 5"/>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76">
    <w:name w:val="Grid Table 4 - Accent 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77">
    <w:name w:val="Grid Table 5 Dark"/>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78">
    <w:name w:val="Grid Table 5 Dark- Accent 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79">
    <w:name w:val="Grid Table 5 Dark - Accent 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80">
    <w:name w:val="Grid Table 5 Dark - Accent 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81">
    <w:name w:val="Grid Table 5 Dark- Accent 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82">
    <w:name w:val="Grid Table 5 Dark - Accent 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83">
    <w:name w:val="Grid Table 5 Dark - Accent 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84">
    <w:name w:val="Grid Table 6 Colorful"/>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85">
    <w:name w:val="Grid Table 6 Colorful - Accent 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686">
    <w:name w:val="Grid Table 6 Colorful - Accent 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687">
    <w:name w:val="Grid Table 6 Colorful - Accent 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688">
    <w:name w:val="Grid Table 6 Colorful - Accent 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689">
    <w:name w:val="Grid Table 6 Colorful - Accent 5"/>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690">
    <w:name w:val="Grid Table 6 Colorful - Accent 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691">
    <w:name w:val="Grid Table 7 Colorful"/>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92">
    <w:name w:val="Grid Table 7 Colorful - Accent 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93">
    <w:name w:val="Grid Table 7 Colorful - Accent 2"/>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94">
    <w:name w:val="Grid Table 7 Colorful - Accent 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95">
    <w:name w:val="Grid Table 7 Colorful - Accent 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96">
    <w:name w:val="Grid Table 7 Colorful - Accent 5"/>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97">
    <w:name w:val="Grid Table 7 Colorful - Accent 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98">
    <w:name w:val="List Table 1 Light"/>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99">
    <w:name w:val="List Table 1 Light - Accent 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00">
    <w:name w:val="List Table 1 Light - Accent 2"/>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01">
    <w:name w:val="List Table 1 Light - Accent 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02">
    <w:name w:val="List Table 1 Light - Accent 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03">
    <w:name w:val="List Table 1 Light - Accent 5"/>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04">
    <w:name w:val="List Table 1 Light - Accent 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05">
    <w:name w:val="List Table 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06">
    <w:name w:val="List Table 2 - Accent 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07">
    <w:name w:val="List Table 2 - Accent 2"/>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08">
    <w:name w:val="List Table 2 - Accent 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09">
    <w:name w:val="List Table 2 - Accent 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10">
    <w:name w:val="List Table 2 - Accent 5"/>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11">
    <w:name w:val="List Table 2 - Accent 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12">
    <w:name w:val="List Table 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13">
    <w:name w:val="List Table 3 - Accent 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14">
    <w:name w:val="List Table 3 - Accent 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15">
    <w:name w:val="List Table 3 - Accent 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16">
    <w:name w:val="List Table 3 - Accent 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17">
    <w:name w:val="List Table 3 - Accent 5"/>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18">
    <w:name w:val="List Table 3 - Accent 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19">
    <w:name w:val="List Table 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20">
    <w:name w:val="List Table 4 - Accent 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21">
    <w:name w:val="List Table 4 - Accent 2"/>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22">
    <w:name w:val="List Table 4 - Accent 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23">
    <w:name w:val="List Table 4 - Accent 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24">
    <w:name w:val="List Table 4 - Accent 5"/>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25">
    <w:name w:val="List Table 4 - Accent 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26">
    <w:name w:val="List Table 5 Dark"/>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27">
    <w:name w:val="List Table 5 Dark - Accent 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28">
    <w:name w:val="List Table 5 Dark - Accent 2"/>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29">
    <w:name w:val="List Table 5 Dark - Accent 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0">
    <w:name w:val="List Table 5 Dark - Accent 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1">
    <w:name w:val="List Table 5 Dark - Accent 5"/>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2">
    <w:name w:val="List Table 5 Dark - Accent 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3">
    <w:name w:val="List Table 6 Colorful"/>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34">
    <w:name w:val="List Table 6 Colorful - Accent 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735">
    <w:name w:val="List Table 6 Colorful - Accent 2"/>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736">
    <w:name w:val="List Table 6 Colorful - Accent 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737">
    <w:name w:val="List Table 6 Colorful - Accent 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738">
    <w:name w:val="List Table 6 Colorful - Accent 5"/>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739">
    <w:name w:val="List Table 6 Colorful - Accent 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740">
    <w:name w:val="List Table 7 Colorful"/>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41">
    <w:name w:val="List Table 7 Colorful - Accent 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742">
    <w:name w:val="List Table 7 Colorful - Accent 2"/>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743">
    <w:name w:val="List Table 7 Colorful - Accent 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744">
    <w:name w:val="List Table 7 Colorful - Accent 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745">
    <w:name w:val="List Table 7 Colorful - Accent 5"/>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746">
    <w:name w:val="List Table 7 Colorful - Accent 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747">
    <w:name w:val="Lined - Accent"/>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48">
    <w:name w:val="Lined - Accent 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49">
    <w:name w:val="Lined - Accent 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50">
    <w:name w:val="Lined - Accent 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51">
    <w:name w:val="Lined - Accent 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52">
    <w:name w:val="Lined - Accent 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53">
    <w:name w:val="Lined - Accent 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54">
    <w:name w:val="Bordered &amp; Lined - Accent"/>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55">
    <w:name w:val="Bordered &amp; Lined - Accent 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56">
    <w:name w:val="Bordered &amp; Lined - Accent 2"/>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57">
    <w:name w:val="Bordered &amp; Lined - Accent 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58">
    <w:name w:val="Bordered &amp; Lined - Accent 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59">
    <w:name w:val="Bordered &amp; Lined - Accent 5"/>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60">
    <w:name w:val="Bordered &amp; Lined - Accent 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61">
    <w:name w:val="Bordered"/>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62">
    <w:name w:val="Bordered - Accent 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63">
    <w:name w:val="Bordered - Accent 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64">
    <w:name w:val="Bordered - Accent 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65">
    <w:name w:val="Bordered - Accent 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66">
    <w:name w:val="Bordered - Accent 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67">
    <w:name w:val="Bordered - Accent 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68">
    <w:name w:val="footnote reference"/>
    <w:basedOn w:val="803"/>
    <w:uiPriority w:val="99"/>
    <w:unhideWhenUsed/>
    <w:rPr>
      <w:vertAlign w:val="superscript"/>
    </w:rPr>
  </w:style>
  <w:style w:type="character" w:styleId="769">
    <w:name w:val="endnote reference"/>
    <w:basedOn w:val="803"/>
    <w:uiPriority w:val="99"/>
    <w:semiHidden/>
    <w:unhideWhenUsed/>
    <w:rPr>
      <w:vertAlign w:val="superscript"/>
    </w:rPr>
  </w:style>
  <w:style w:type="paragraph" w:styleId="770" w:default="1">
    <w:name w:val="Normal"/>
    <w:qFormat/>
    <w:rPr>
      <w:rFonts w:ascii="Arial" w:hAnsi="Arial" w:cs="FreeSans" w:eastAsia="Noto Serif CJK SC"/>
      <w:color w:val="auto"/>
      <w:sz w:val="24"/>
      <w:szCs w:val="24"/>
      <w:lang w:val="es-ES" w:bidi="hi-IN" w:eastAsia="zh-CN"/>
    </w:rPr>
    <w:pPr>
      <w:jc w:val="left"/>
      <w:spacing w:after="0" w:before="0"/>
      <w:widowControl/>
    </w:pPr>
  </w:style>
  <w:style w:type="paragraph" w:styleId="771">
    <w:name w:val="Heading 1"/>
    <w:basedOn w:val="770"/>
    <w:qFormat/>
    <w:uiPriority w:val="9"/>
    <w:rPr>
      <w:rFonts w:ascii="Arial" w:hAnsi="Arial" w:cs="Arial" w:eastAsia="Arial"/>
      <w:sz w:val="40"/>
      <w:szCs w:val="40"/>
    </w:rPr>
    <w:pPr>
      <w:keepLines/>
      <w:keepNext/>
      <w:spacing w:after="200" w:before="480"/>
      <w:outlineLvl w:val="0"/>
    </w:pPr>
  </w:style>
  <w:style w:type="paragraph" w:styleId="772">
    <w:name w:val="Heading 2"/>
    <w:basedOn w:val="770"/>
    <w:qFormat/>
    <w:uiPriority w:val="9"/>
    <w:unhideWhenUsed/>
    <w:rPr>
      <w:rFonts w:ascii="Arial" w:hAnsi="Arial" w:cs="Arial" w:eastAsia="Arial"/>
      <w:sz w:val="34"/>
    </w:rPr>
    <w:pPr>
      <w:keepLines/>
      <w:keepNext/>
      <w:spacing w:after="200" w:before="360"/>
      <w:outlineLvl w:val="1"/>
    </w:pPr>
  </w:style>
  <w:style w:type="paragraph" w:styleId="773">
    <w:name w:val="Heading 3"/>
    <w:basedOn w:val="770"/>
    <w:qFormat/>
    <w:uiPriority w:val="9"/>
    <w:unhideWhenUsed/>
    <w:rPr>
      <w:rFonts w:ascii="Arial" w:hAnsi="Arial" w:cs="Arial" w:eastAsia="Arial"/>
      <w:sz w:val="30"/>
      <w:szCs w:val="30"/>
    </w:rPr>
    <w:pPr>
      <w:keepLines/>
      <w:keepNext/>
      <w:spacing w:after="200" w:before="320"/>
      <w:outlineLvl w:val="2"/>
    </w:pPr>
  </w:style>
  <w:style w:type="paragraph" w:styleId="774">
    <w:name w:val="Heading 4"/>
    <w:basedOn w:val="770"/>
    <w:qFormat/>
    <w:uiPriority w:val="9"/>
    <w:unhideWhenUsed/>
    <w:rPr>
      <w:rFonts w:ascii="Arial" w:hAnsi="Arial" w:cs="Arial" w:eastAsia="Arial"/>
      <w:b/>
      <w:bCs/>
      <w:sz w:val="26"/>
      <w:szCs w:val="26"/>
    </w:rPr>
    <w:pPr>
      <w:keepLines/>
      <w:keepNext/>
      <w:spacing w:after="200" w:before="320"/>
      <w:outlineLvl w:val="3"/>
    </w:pPr>
  </w:style>
  <w:style w:type="paragraph" w:styleId="775">
    <w:name w:val="Heading 5"/>
    <w:basedOn w:val="770"/>
    <w:qFormat/>
    <w:uiPriority w:val="9"/>
    <w:unhideWhenUsed/>
    <w:rPr>
      <w:rFonts w:ascii="Arial" w:hAnsi="Arial" w:cs="Arial" w:eastAsia="Arial"/>
      <w:b/>
      <w:bCs/>
      <w:sz w:val="24"/>
      <w:szCs w:val="24"/>
    </w:rPr>
    <w:pPr>
      <w:keepLines/>
      <w:keepNext/>
      <w:spacing w:after="200" w:before="320"/>
      <w:outlineLvl w:val="4"/>
    </w:pPr>
  </w:style>
  <w:style w:type="paragraph" w:styleId="776">
    <w:name w:val="Heading 6"/>
    <w:basedOn w:val="770"/>
    <w:qFormat/>
    <w:uiPriority w:val="9"/>
    <w:unhideWhenUsed/>
    <w:rPr>
      <w:rFonts w:ascii="Arial" w:hAnsi="Arial" w:cs="Arial" w:eastAsia="Arial"/>
      <w:b/>
      <w:bCs/>
      <w:sz w:val="22"/>
      <w:szCs w:val="22"/>
    </w:rPr>
    <w:pPr>
      <w:keepLines/>
      <w:keepNext/>
      <w:spacing w:after="200" w:before="320"/>
      <w:outlineLvl w:val="5"/>
    </w:pPr>
  </w:style>
  <w:style w:type="paragraph" w:styleId="777">
    <w:name w:val="Heading 7"/>
    <w:basedOn w:val="770"/>
    <w:qFormat/>
    <w:uiPriority w:val="9"/>
    <w:unhideWhenUsed/>
    <w:rPr>
      <w:rFonts w:ascii="Arial" w:hAnsi="Arial" w:cs="Arial" w:eastAsia="Arial"/>
      <w:b/>
      <w:bCs/>
      <w:i/>
      <w:iCs/>
      <w:sz w:val="22"/>
      <w:szCs w:val="22"/>
    </w:rPr>
    <w:pPr>
      <w:keepLines/>
      <w:keepNext/>
      <w:spacing w:after="200" w:before="320"/>
      <w:outlineLvl w:val="6"/>
    </w:pPr>
  </w:style>
  <w:style w:type="paragraph" w:styleId="778">
    <w:name w:val="Heading 8"/>
    <w:basedOn w:val="770"/>
    <w:qFormat/>
    <w:uiPriority w:val="9"/>
    <w:unhideWhenUsed/>
    <w:rPr>
      <w:rFonts w:ascii="Arial" w:hAnsi="Arial" w:cs="Arial" w:eastAsia="Arial"/>
      <w:i/>
      <w:iCs/>
      <w:sz w:val="22"/>
      <w:szCs w:val="22"/>
    </w:rPr>
    <w:pPr>
      <w:keepLines/>
      <w:keepNext/>
      <w:spacing w:after="200" w:before="320"/>
      <w:outlineLvl w:val="7"/>
    </w:pPr>
  </w:style>
  <w:style w:type="paragraph" w:styleId="779">
    <w:name w:val="Heading 9"/>
    <w:basedOn w:val="770"/>
    <w:qFormat/>
    <w:uiPriority w:val="9"/>
    <w:unhideWhenUsed/>
    <w:rPr>
      <w:rFonts w:ascii="Arial" w:hAnsi="Arial" w:cs="Arial" w:eastAsia="Arial"/>
      <w:i/>
      <w:iCs/>
      <w:sz w:val="21"/>
      <w:szCs w:val="21"/>
    </w:rPr>
    <w:pPr>
      <w:keepLines/>
      <w:keepNext/>
      <w:spacing w:after="200" w:before="320"/>
      <w:outlineLvl w:val="8"/>
    </w:pPr>
  </w:style>
  <w:style w:type="character" w:styleId="780">
    <w:name w:val="Heading 1 Char"/>
    <w:qFormat/>
    <w:uiPriority w:val="9"/>
    <w:rPr>
      <w:rFonts w:ascii="Arial" w:hAnsi="Arial" w:cs="Arial" w:eastAsia="Arial"/>
      <w:sz w:val="40"/>
      <w:szCs w:val="40"/>
    </w:rPr>
  </w:style>
  <w:style w:type="character" w:styleId="781">
    <w:name w:val="Heading 2 Char"/>
    <w:qFormat/>
    <w:uiPriority w:val="9"/>
    <w:rPr>
      <w:rFonts w:ascii="Arial" w:hAnsi="Arial" w:cs="Arial" w:eastAsia="Arial"/>
      <w:sz w:val="34"/>
    </w:rPr>
  </w:style>
  <w:style w:type="character" w:styleId="782">
    <w:name w:val="Heading 3 Char"/>
    <w:qFormat/>
    <w:uiPriority w:val="9"/>
    <w:rPr>
      <w:rFonts w:ascii="Arial" w:hAnsi="Arial" w:cs="Arial" w:eastAsia="Arial"/>
      <w:sz w:val="30"/>
      <w:szCs w:val="30"/>
    </w:rPr>
  </w:style>
  <w:style w:type="character" w:styleId="783">
    <w:name w:val="Heading 4 Char"/>
    <w:qFormat/>
    <w:uiPriority w:val="9"/>
    <w:rPr>
      <w:rFonts w:ascii="Arial" w:hAnsi="Arial" w:cs="Arial" w:eastAsia="Arial"/>
      <w:b/>
      <w:bCs/>
      <w:sz w:val="26"/>
      <w:szCs w:val="26"/>
    </w:rPr>
  </w:style>
  <w:style w:type="character" w:styleId="784">
    <w:name w:val="Heading 5 Char"/>
    <w:qFormat/>
    <w:uiPriority w:val="9"/>
    <w:rPr>
      <w:rFonts w:ascii="Arial" w:hAnsi="Arial" w:cs="Arial" w:eastAsia="Arial"/>
      <w:b/>
      <w:bCs/>
      <w:sz w:val="24"/>
      <w:szCs w:val="24"/>
    </w:rPr>
  </w:style>
  <w:style w:type="character" w:styleId="785">
    <w:name w:val="Heading 6 Char"/>
    <w:qFormat/>
    <w:uiPriority w:val="9"/>
    <w:rPr>
      <w:rFonts w:ascii="Arial" w:hAnsi="Arial" w:cs="Arial" w:eastAsia="Arial"/>
      <w:b/>
      <w:bCs/>
      <w:sz w:val="22"/>
      <w:szCs w:val="22"/>
    </w:rPr>
  </w:style>
  <w:style w:type="character" w:styleId="786">
    <w:name w:val="Heading 7 Char"/>
    <w:qFormat/>
    <w:uiPriority w:val="9"/>
    <w:rPr>
      <w:rFonts w:ascii="Arial" w:hAnsi="Arial" w:cs="Arial" w:eastAsia="Arial"/>
      <w:b/>
      <w:bCs/>
      <w:i/>
      <w:iCs/>
      <w:sz w:val="22"/>
      <w:szCs w:val="22"/>
    </w:rPr>
  </w:style>
  <w:style w:type="character" w:styleId="787">
    <w:name w:val="Heading 8 Char"/>
    <w:qFormat/>
    <w:uiPriority w:val="9"/>
    <w:rPr>
      <w:rFonts w:ascii="Arial" w:hAnsi="Arial" w:cs="Arial" w:eastAsia="Arial"/>
      <w:i/>
      <w:iCs/>
      <w:sz w:val="22"/>
      <w:szCs w:val="22"/>
    </w:rPr>
  </w:style>
  <w:style w:type="character" w:styleId="788">
    <w:name w:val="Heading 9 Char"/>
    <w:qFormat/>
    <w:uiPriority w:val="9"/>
    <w:rPr>
      <w:rFonts w:ascii="Arial" w:hAnsi="Arial" w:cs="Arial" w:eastAsia="Arial"/>
      <w:i/>
      <w:iCs/>
      <w:sz w:val="21"/>
      <w:szCs w:val="21"/>
    </w:rPr>
  </w:style>
  <w:style w:type="character" w:styleId="789">
    <w:name w:val="Title Char"/>
    <w:qFormat/>
    <w:uiPriority w:val="10"/>
    <w:rPr>
      <w:sz w:val="48"/>
      <w:szCs w:val="48"/>
    </w:rPr>
  </w:style>
  <w:style w:type="character" w:styleId="790">
    <w:name w:val="Subtitle Char"/>
    <w:qFormat/>
    <w:uiPriority w:val="11"/>
    <w:rPr>
      <w:sz w:val="24"/>
      <w:szCs w:val="24"/>
    </w:rPr>
  </w:style>
  <w:style w:type="character" w:styleId="791">
    <w:name w:val="Quote Char"/>
    <w:qFormat/>
    <w:uiPriority w:val="29"/>
    <w:rPr>
      <w:i/>
    </w:rPr>
  </w:style>
  <w:style w:type="character" w:styleId="792">
    <w:name w:val="Intense Quote Char"/>
    <w:qFormat/>
    <w:uiPriority w:val="30"/>
    <w:rPr>
      <w:i/>
    </w:rPr>
  </w:style>
  <w:style w:type="character" w:styleId="793">
    <w:name w:val="Header Char"/>
    <w:qFormat/>
    <w:uiPriority w:val="99"/>
  </w:style>
  <w:style w:type="character" w:styleId="794">
    <w:name w:val="Footer Char"/>
    <w:qFormat/>
    <w:uiPriority w:val="99"/>
  </w:style>
  <w:style w:type="character" w:styleId="795">
    <w:name w:val="Caption Char"/>
    <w:qFormat/>
    <w:uiPriority w:val="99"/>
  </w:style>
  <w:style w:type="character" w:styleId="796">
    <w:name w:val="Hyperlink"/>
    <w:uiPriority w:val="99"/>
    <w:unhideWhenUsed/>
    <w:rPr>
      <w:color w:val="0000FF" w:themeColor="hyperlink"/>
      <w:u w:val="single"/>
    </w:rPr>
  </w:style>
  <w:style w:type="character" w:styleId="797">
    <w:name w:val="Footnote Text Char"/>
    <w:qFormat/>
    <w:uiPriority w:val="99"/>
    <w:rPr>
      <w:sz w:val="18"/>
    </w:rPr>
  </w:style>
  <w:style w:type="character" w:styleId="798">
    <w:name w:val="Footnote Characters"/>
    <w:qFormat/>
    <w:uiPriority w:val="99"/>
    <w:unhideWhenUsed/>
    <w:rPr>
      <w:vertAlign w:val="superscript"/>
    </w:rPr>
  </w:style>
  <w:style w:type="character" w:styleId="799">
    <w:name w:val="Footnote Anchor"/>
    <w:rPr>
      <w:vertAlign w:val="superscript"/>
    </w:rPr>
  </w:style>
  <w:style w:type="character" w:styleId="800">
    <w:name w:val="Endnote Text Char"/>
    <w:qFormat/>
    <w:uiPriority w:val="99"/>
    <w:rPr>
      <w:sz w:val="20"/>
    </w:rPr>
  </w:style>
  <w:style w:type="character" w:styleId="801">
    <w:name w:val="Endnote Characters"/>
    <w:qFormat/>
    <w:uiPriority w:val="99"/>
    <w:semiHidden/>
    <w:unhideWhenUsed/>
    <w:rPr>
      <w:vertAlign w:val="superscript"/>
    </w:rPr>
  </w:style>
  <w:style w:type="character" w:styleId="802">
    <w:name w:val="Endnote Anchor"/>
    <w:rPr>
      <w:vertAlign w:val="superscript"/>
    </w:rPr>
  </w:style>
  <w:style w:type="character" w:styleId="803" w:default="1">
    <w:name w:val="Default Paragraph Font"/>
    <w:qFormat/>
    <w:uiPriority w:val="1"/>
    <w:semiHidden/>
    <w:unhideWhenUsed/>
  </w:style>
  <w:style w:type="character" w:styleId="804">
    <w:name w:val="FollowedHyperlink"/>
    <w:rPr>
      <w:color w:val="800000"/>
      <w:u w:val="single"/>
    </w:rPr>
  </w:style>
  <w:style w:type="character" w:styleId="805">
    <w:name w:val="Numbering Symbols"/>
    <w:qFormat/>
  </w:style>
  <w:style w:type="paragraph" w:styleId="806">
    <w:name w:val="Heading"/>
    <w:basedOn w:val="770"/>
    <w:next w:val="807"/>
    <w:qFormat/>
    <w:rPr>
      <w:rFonts w:ascii="Arial" w:hAnsi="Arial" w:cs="FreeSans" w:eastAsia="Noto Sans CJK SC"/>
      <w:sz w:val="28"/>
      <w:szCs w:val="28"/>
    </w:rPr>
    <w:pPr>
      <w:keepNext/>
      <w:spacing w:after="120" w:before="240"/>
    </w:pPr>
  </w:style>
  <w:style w:type="paragraph" w:styleId="807">
    <w:name w:val="Body Text"/>
    <w:basedOn w:val="770"/>
    <w:pPr>
      <w:spacing w:lineRule="auto" w:line="276" w:after="140" w:before="0"/>
    </w:pPr>
  </w:style>
  <w:style w:type="paragraph" w:styleId="808">
    <w:name w:val="List"/>
    <w:basedOn w:val="807"/>
    <w:rPr>
      <w:rFonts w:ascii="Arial" w:hAnsi="Arial" w:cs="FreeSans"/>
    </w:rPr>
  </w:style>
  <w:style w:type="paragraph" w:styleId="809">
    <w:name w:val="Caption"/>
    <w:basedOn w:val="770"/>
    <w:qFormat/>
    <w:rPr>
      <w:rFonts w:ascii="Arial" w:hAnsi="Arial" w:cs="FreeSans"/>
      <w:i/>
      <w:iCs/>
      <w:sz w:val="24"/>
      <w:szCs w:val="24"/>
    </w:rPr>
    <w:pPr>
      <w:spacing w:after="120" w:before="120"/>
      <w:suppressLineNumbers/>
    </w:pPr>
  </w:style>
  <w:style w:type="paragraph" w:styleId="810">
    <w:name w:val="Index"/>
    <w:basedOn w:val="770"/>
    <w:qFormat/>
    <w:rPr>
      <w:rFonts w:ascii="Arial" w:hAnsi="Arial" w:cs="FreeSans"/>
    </w:rPr>
    <w:pPr>
      <w:suppressLineNumbers/>
    </w:pPr>
  </w:style>
  <w:style w:type="paragraph" w:styleId="811">
    <w:name w:val="List Paragraph"/>
    <w:basedOn w:val="770"/>
    <w:qFormat/>
    <w:uiPriority w:val="34"/>
    <w:pPr>
      <w:contextualSpacing w:val="true"/>
      <w:ind w:left="720" w:firstLine="0"/>
      <w:spacing w:after="0" w:before="0"/>
    </w:pPr>
  </w:style>
  <w:style w:type="paragraph" w:styleId="812">
    <w:name w:val="No Spacing"/>
    <w:qFormat/>
    <w:uiPriority w:val="1"/>
    <w:rPr>
      <w:rFonts w:ascii="Arial" w:hAnsi="Arial" w:cs="FreeSans" w:eastAsia="Noto Serif CJK SC"/>
      <w:color w:val="auto"/>
      <w:sz w:val="24"/>
      <w:szCs w:val="24"/>
      <w:lang w:val="es-ES" w:bidi="hi-IN" w:eastAsia="zh-CN"/>
    </w:rPr>
    <w:pPr>
      <w:jc w:val="left"/>
      <w:spacing w:lineRule="auto" w:line="240" w:after="0" w:before="0"/>
      <w:widowControl/>
    </w:pPr>
  </w:style>
  <w:style w:type="paragraph" w:styleId="813">
    <w:name w:val="Title"/>
    <w:basedOn w:val="770"/>
    <w:qFormat/>
    <w:uiPriority w:val="10"/>
    <w:rPr>
      <w:sz w:val="48"/>
      <w:szCs w:val="48"/>
    </w:rPr>
    <w:pPr>
      <w:contextualSpacing w:val="true"/>
      <w:spacing w:after="200" w:before="300"/>
    </w:pPr>
  </w:style>
  <w:style w:type="paragraph" w:styleId="814">
    <w:name w:val="Subtitle"/>
    <w:basedOn w:val="770"/>
    <w:qFormat/>
    <w:uiPriority w:val="11"/>
    <w:rPr>
      <w:sz w:val="24"/>
      <w:szCs w:val="24"/>
    </w:rPr>
    <w:pPr>
      <w:spacing w:after="200" w:before="200"/>
    </w:pPr>
  </w:style>
  <w:style w:type="paragraph" w:styleId="815">
    <w:name w:val="Quote"/>
    <w:basedOn w:val="770"/>
    <w:qFormat/>
    <w:uiPriority w:val="29"/>
    <w:rPr>
      <w:i/>
    </w:rPr>
    <w:pPr>
      <w:ind w:left="720" w:right="720" w:firstLine="0"/>
    </w:pPr>
  </w:style>
  <w:style w:type="paragraph" w:styleId="816">
    <w:name w:val="Intense Quote"/>
    <w:basedOn w:val="770"/>
    <w:qFormat/>
    <w:uiPriority w:val="30"/>
    <w:rPr>
      <w:i/>
    </w:rPr>
    <w:pPr>
      <w:ind w:left="720" w:right="720" w:firstLine="0"/>
      <w:spacing w:after="0" w:before="0"/>
      <w:shd w:val="clear" w:fill="F2F2F2" w:color="F2F2F2"/>
      <w:pBdr>
        <w:left w:val="single" w:color="FFFFFF" w:sz="4" w:space="10"/>
        <w:top w:val="single" w:color="FFFFFF" w:sz="4" w:space="5"/>
        <w:right w:val="single" w:color="FFFFFF" w:sz="4" w:space="10"/>
        <w:bottom w:val="single" w:color="FFFFFF" w:sz="4" w:space="5"/>
      </w:pBdr>
    </w:pPr>
  </w:style>
  <w:style w:type="paragraph" w:styleId="817">
    <w:name w:val="Header and Footer"/>
    <w:basedOn w:val="770"/>
    <w:qFormat/>
  </w:style>
  <w:style w:type="paragraph" w:styleId="818">
    <w:name w:val="Header"/>
    <w:basedOn w:val="770"/>
    <w:uiPriority w:val="99"/>
    <w:unhideWhenUsed/>
    <w:pPr>
      <w:spacing w:lineRule="auto" w:line="240" w:after="0" w:before="0"/>
      <w:tabs>
        <w:tab w:val="clear" w:pos="709" w:leader="none"/>
        <w:tab w:val="center" w:pos="7143" w:leader="none"/>
        <w:tab w:val="right" w:pos="14287" w:leader="none"/>
      </w:tabs>
    </w:pPr>
  </w:style>
  <w:style w:type="paragraph" w:styleId="819">
    <w:name w:val="Footer"/>
    <w:basedOn w:val="770"/>
    <w:uiPriority w:val="99"/>
    <w:unhideWhenUsed/>
    <w:pPr>
      <w:spacing w:lineRule="auto" w:line="240" w:after="0" w:before="0"/>
      <w:tabs>
        <w:tab w:val="clear" w:pos="709" w:leader="none"/>
        <w:tab w:val="center" w:pos="7143" w:leader="none"/>
        <w:tab w:val="right" w:pos="14287" w:leader="none"/>
      </w:tabs>
    </w:pPr>
  </w:style>
  <w:style w:type="paragraph" w:styleId="820">
    <w:name w:val="footnote text"/>
    <w:basedOn w:val="770"/>
    <w:uiPriority w:val="99"/>
    <w:semiHidden/>
    <w:unhideWhenUsed/>
    <w:rPr>
      <w:sz w:val="18"/>
    </w:rPr>
    <w:pPr>
      <w:spacing w:lineRule="auto" w:line="240" w:after="40" w:before="0"/>
    </w:pPr>
  </w:style>
  <w:style w:type="paragraph" w:styleId="821">
    <w:name w:val="endnote text"/>
    <w:basedOn w:val="770"/>
    <w:uiPriority w:val="99"/>
    <w:semiHidden/>
    <w:unhideWhenUsed/>
    <w:rPr>
      <w:sz w:val="20"/>
    </w:rPr>
    <w:pPr>
      <w:spacing w:lineRule="auto" w:line="240" w:after="0" w:before="0"/>
    </w:pPr>
  </w:style>
  <w:style w:type="paragraph" w:styleId="822">
    <w:name w:val="toc 1"/>
    <w:basedOn w:val="770"/>
    <w:uiPriority w:val="39"/>
    <w:unhideWhenUsed/>
    <w:pPr>
      <w:ind w:left="0" w:right="0" w:firstLine="0"/>
      <w:spacing w:after="57" w:before="0"/>
    </w:pPr>
  </w:style>
  <w:style w:type="paragraph" w:styleId="823">
    <w:name w:val="toc 2"/>
    <w:basedOn w:val="770"/>
    <w:uiPriority w:val="39"/>
    <w:unhideWhenUsed/>
    <w:pPr>
      <w:ind w:left="283" w:right="0" w:firstLine="0"/>
      <w:spacing w:after="57" w:before="0"/>
    </w:pPr>
  </w:style>
  <w:style w:type="paragraph" w:styleId="824">
    <w:name w:val="toc 3"/>
    <w:basedOn w:val="770"/>
    <w:uiPriority w:val="39"/>
    <w:unhideWhenUsed/>
    <w:pPr>
      <w:ind w:left="567" w:right="0" w:firstLine="0"/>
      <w:spacing w:after="57" w:before="0"/>
    </w:pPr>
  </w:style>
  <w:style w:type="paragraph" w:styleId="825">
    <w:name w:val="toc 4"/>
    <w:basedOn w:val="770"/>
    <w:uiPriority w:val="39"/>
    <w:unhideWhenUsed/>
    <w:pPr>
      <w:ind w:left="850" w:right="0" w:firstLine="0"/>
      <w:spacing w:after="57" w:before="0"/>
    </w:pPr>
  </w:style>
  <w:style w:type="paragraph" w:styleId="826">
    <w:name w:val="toc 5"/>
    <w:basedOn w:val="770"/>
    <w:uiPriority w:val="39"/>
    <w:unhideWhenUsed/>
    <w:pPr>
      <w:ind w:left="1134" w:right="0" w:firstLine="0"/>
      <w:spacing w:after="57" w:before="0"/>
    </w:pPr>
  </w:style>
  <w:style w:type="paragraph" w:styleId="827">
    <w:name w:val="toc 6"/>
    <w:basedOn w:val="770"/>
    <w:uiPriority w:val="39"/>
    <w:unhideWhenUsed/>
    <w:pPr>
      <w:ind w:left="1417" w:right="0" w:firstLine="0"/>
      <w:spacing w:after="57" w:before="0"/>
    </w:pPr>
  </w:style>
  <w:style w:type="paragraph" w:styleId="828">
    <w:name w:val="toc 7"/>
    <w:basedOn w:val="770"/>
    <w:uiPriority w:val="39"/>
    <w:unhideWhenUsed/>
    <w:pPr>
      <w:ind w:left="1701" w:right="0" w:firstLine="0"/>
      <w:spacing w:after="57" w:before="0"/>
    </w:pPr>
  </w:style>
  <w:style w:type="paragraph" w:styleId="829">
    <w:name w:val="toc 8"/>
    <w:basedOn w:val="770"/>
    <w:uiPriority w:val="39"/>
    <w:unhideWhenUsed/>
    <w:pPr>
      <w:ind w:left="1984" w:right="0" w:firstLine="0"/>
      <w:spacing w:after="57" w:before="0"/>
    </w:pPr>
  </w:style>
  <w:style w:type="paragraph" w:styleId="830">
    <w:name w:val="toc 9"/>
    <w:basedOn w:val="770"/>
    <w:uiPriority w:val="39"/>
    <w:unhideWhenUsed/>
    <w:pPr>
      <w:ind w:left="2268" w:right="0" w:firstLine="0"/>
      <w:spacing w:after="57" w:before="0"/>
    </w:pPr>
  </w:style>
  <w:style w:type="paragraph" w:styleId="831">
    <w:name w:val="TOC Heading"/>
    <w:qFormat/>
    <w:uiPriority w:val="39"/>
    <w:unhideWhenUsed/>
    <w:rPr>
      <w:rFonts w:ascii="Arial" w:hAnsi="Arial" w:cs="FreeSans" w:eastAsia="Noto Serif CJK SC"/>
      <w:color w:val="auto"/>
      <w:sz w:val="24"/>
      <w:szCs w:val="24"/>
      <w:lang w:val="es-ES" w:bidi="hi-IN" w:eastAsia="zh-CN"/>
    </w:rPr>
    <w:pPr>
      <w:jc w:val="left"/>
      <w:spacing w:after="0" w:before="0"/>
      <w:widowControl/>
    </w:pPr>
  </w:style>
  <w:style w:type="paragraph" w:styleId="832">
    <w:name w:val="table of figures"/>
    <w:basedOn w:val="770"/>
    <w:qFormat/>
    <w:uiPriority w:val="99"/>
    <w:unhideWhenUsed/>
    <w:pPr>
      <w:spacing w:after="0" w:afterAutospacing="0" w:before="0"/>
    </w:pPr>
  </w:style>
  <w:style w:type="numbering" w:styleId="833" w:default="1">
    <w:name w:val="No List"/>
    <w:qFormat/>
    <w:uiPriority w:val="99"/>
    <w:semiHidden/>
    <w:unhideWhenUsed/>
  </w:style>
  <w:style w:type="table" w:styleId="834"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image" Target="media/image5.jpg"/><Relationship Id="rId15" Type="http://schemas.openxmlformats.org/officeDocument/2006/relationships/image" Target="media/image6.pn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hyperlink" Target="https://youtu.be/3i1lNJPY-4Q" TargetMode="External"/><Relationship Id="rId28" Type="http://schemas.openxmlformats.org/officeDocument/2006/relationships/hyperlink" Target="https://youtu.be/95NgtNgmnWA" TargetMode="External"/><Relationship Id="rId29" Type="http://schemas.openxmlformats.org/officeDocument/2006/relationships/hyperlink" Target="https://youtu.be/fxAaBZNduQs" TargetMode="External"/><Relationship Id="rId30" Type="http://schemas.openxmlformats.org/officeDocument/2006/relationships/hyperlink" Target="https://youtu.be/Axwz5vgdo8w" TargetMode="External"/><Relationship Id="rId31" Type="http://schemas.openxmlformats.org/officeDocument/2006/relationships/hyperlink" Target="https://youtu.be/1Hadoun7S80" TargetMode="External"/><Relationship Id="rId32" Type="http://schemas.openxmlformats.org/officeDocument/2006/relationships/hyperlink" Target="https://youtu.be/lhcvejeAB0E" TargetMode="External"/><Relationship Id="rId33" Type="http://schemas.openxmlformats.org/officeDocument/2006/relationships/hyperlink" Target="https://youtu.be/fxAaBZNduQs" TargetMode="External"/><Relationship Id="rId34" Type="http://schemas.openxmlformats.org/officeDocument/2006/relationships/hyperlink" Target="https://youtu.be/eVajQPuRmk8" TargetMode="External"/><Relationship Id="rId35" Type="http://schemas.openxmlformats.org/officeDocument/2006/relationships/image" Target="media/image18.jpg"/><Relationship Id="rId36" Type="http://schemas.openxmlformats.org/officeDocument/2006/relationships/hyperlink" Target="https://bit.ly/2T3sj62" TargetMode="External"/><Relationship Id="rId37" Type="http://schemas.openxmlformats.org/officeDocument/2006/relationships/hyperlink" Target="https://bit.ly/3iiojsS" TargetMode="External"/><Relationship Id="rId38"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ONLYOFFICE/6.2.0.148</Application>
  <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es-ES</dc:language>
  <cp:revision>11</cp:revision>
  <dcterms:created xsi:type="dcterms:W3CDTF">2021-06-02T12:45:17Z</dcterms:created>
  <dcterms:modified xsi:type="dcterms:W3CDTF">2021-06-07T15:12:14Z</dcterms:modified>
</cp:coreProperties>
</file>